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A65C3" w14:textId="31B3A1B1" w:rsidR="00F33027" w:rsidRPr="00772AE0" w:rsidRDefault="00EA3270" w:rsidP="00F33027">
      <w:pPr>
        <w:rPr>
          <w:b/>
          <w:bCs/>
          <w:sz w:val="32"/>
          <w:szCs w:val="32"/>
          <w:u w:val="single"/>
        </w:rPr>
      </w:pPr>
      <w:r>
        <w:rPr>
          <w:noProof/>
        </w:rPr>
        <w:drawing>
          <wp:anchor distT="0" distB="0" distL="114300" distR="114300" simplePos="0" relativeHeight="251659264" behindDoc="0" locked="0" layoutInCell="1" allowOverlap="1" wp14:anchorId="534EC28A" wp14:editId="72A8147D">
            <wp:simplePos x="0" y="0"/>
            <wp:positionH relativeFrom="column">
              <wp:posOffset>3533775</wp:posOffset>
            </wp:positionH>
            <wp:positionV relativeFrom="paragraph">
              <wp:posOffset>-428625</wp:posOffset>
            </wp:positionV>
            <wp:extent cx="2414514" cy="600075"/>
            <wp:effectExtent l="0" t="0" r="5080" b="0"/>
            <wp:wrapNone/>
            <wp:docPr id="127716800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168009" name="Picture 1">
                      <a:extLst>
                        <a:ext uri="{C183D7F6-B498-43B3-948B-1728B52AA6E4}">
                          <adec:decorative xmlns:adec="http://schemas.microsoft.com/office/drawing/2017/decorative" val="1"/>
                        </a:ext>
                      </a:extLst>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14514" cy="600075"/>
                    </a:xfrm>
                    <a:prstGeom prst="rect">
                      <a:avLst/>
                    </a:prstGeom>
                  </pic:spPr>
                </pic:pic>
              </a:graphicData>
            </a:graphic>
            <wp14:sizeRelH relativeFrom="margin">
              <wp14:pctWidth>0</wp14:pctWidth>
            </wp14:sizeRelH>
            <wp14:sizeRelV relativeFrom="margin">
              <wp14:pctHeight>0</wp14:pctHeight>
            </wp14:sizeRelV>
          </wp:anchor>
        </w:drawing>
      </w:r>
      <w:r w:rsidR="00F33027" w:rsidRPr="00772AE0">
        <w:rPr>
          <w:b/>
          <w:bCs/>
          <w:sz w:val="32"/>
          <w:szCs w:val="32"/>
          <w:u w:val="single"/>
        </w:rPr>
        <w:t>Campus Connect</w:t>
      </w:r>
    </w:p>
    <w:p w14:paraId="059EB213" w14:textId="77777777" w:rsidR="00F33027" w:rsidRDefault="00F33027" w:rsidP="00F33027">
      <w:pPr>
        <w:rPr>
          <w:b/>
          <w:bCs/>
        </w:rPr>
      </w:pPr>
      <w:r w:rsidRPr="00FE3C51">
        <w:rPr>
          <w:b/>
          <w:bCs/>
        </w:rPr>
        <w:t>Welcome to the Autumn 2026 edition!</w:t>
      </w:r>
    </w:p>
    <w:p w14:paraId="34223A47" w14:textId="77777777" w:rsidR="00F33027" w:rsidRDefault="00F33027" w:rsidP="00F33027">
      <w:r>
        <w:t>As we look ahead to a new academic year at the University of Stirling, we’re delighted to share our latest edition of Campus Connect, bringing you up to date on some developments and sharing opportunities to engage with us.</w:t>
      </w:r>
    </w:p>
    <w:p w14:paraId="20227230" w14:textId="77777777" w:rsidR="00F33027" w:rsidRDefault="00F33027" w:rsidP="00F33027">
      <w:r>
        <w:t xml:space="preserve">We look forward to welcoming our employer partners back to campus throughout this year at events as well as exploring ways in which you can engage with our students through their studies too. </w:t>
      </w:r>
    </w:p>
    <w:p w14:paraId="64835E59" w14:textId="77777777" w:rsidR="00F33027" w:rsidRDefault="00F33027" w:rsidP="00F33027">
      <w:r>
        <w:t xml:space="preserve">This is an exciting time as new and returning students begin their studies, develop their skills and consider their future careers. We look forward to strengthening our partnerships, creating meaningful opportunities for students and connecting employers with the talent, ideas and fresh perspectives our students bring. </w:t>
      </w:r>
    </w:p>
    <w:p w14:paraId="228A6A93" w14:textId="61757D19" w:rsidR="001D2375" w:rsidRDefault="00F33027" w:rsidP="00F33027">
      <w:pPr>
        <w:rPr>
          <w:b/>
          <w:bCs/>
        </w:rPr>
      </w:pPr>
      <w:r>
        <w:t>Thank you for your continued support – we cannot do it without you!</w:t>
      </w:r>
      <w:r>
        <w:br/>
        <w:t xml:space="preserve">- </w:t>
      </w:r>
      <w:r w:rsidRPr="000448BF">
        <w:rPr>
          <w:b/>
          <w:bCs/>
        </w:rPr>
        <w:t>Lynsey Joyce, Head of Work-Based Learning</w:t>
      </w:r>
    </w:p>
    <w:p w14:paraId="0F2D7E17" w14:textId="51308758" w:rsidR="00053586" w:rsidRDefault="00053586" w:rsidP="00F33027">
      <w:pPr>
        <w:pBdr>
          <w:top w:val="dotted" w:sz="24" w:space="1" w:color="auto"/>
          <w:bottom w:val="dotted" w:sz="24" w:space="1" w:color="auto"/>
        </w:pBdr>
      </w:pPr>
      <w:r>
        <w:br/>
      </w:r>
      <w:r w:rsidR="00F33027" w:rsidRPr="001772B7">
        <w:t>Stay connected year-round by following us on LinkedIn for weekly updates, employer features, opportunities, and insights tailored for employers</w:t>
      </w:r>
      <w:r w:rsidR="00F33027">
        <w:t xml:space="preserve">: </w:t>
      </w:r>
      <w:hyperlink r:id="rId11" w:history="1">
        <w:r w:rsidR="00F33027" w:rsidRPr="00044C46">
          <w:rPr>
            <w:rStyle w:val="Hyperlink"/>
          </w:rPr>
          <w:t>https://uk.linkedin.com/company/university-of-stirling-work-based-learning-and-business-engagement</w:t>
        </w:r>
      </w:hyperlink>
      <w:r>
        <w:br/>
      </w:r>
    </w:p>
    <w:p w14:paraId="4A672D88" w14:textId="77777777" w:rsidR="00F33027" w:rsidRPr="00B9764D" w:rsidRDefault="00F33027" w:rsidP="00F33027">
      <w:pPr>
        <w:rPr>
          <w:b/>
          <w:bCs/>
        </w:rPr>
      </w:pPr>
      <w:r w:rsidRPr="00B9764D">
        <w:rPr>
          <w:b/>
          <w:bCs/>
        </w:rPr>
        <w:t>TARGETconnect is now Stirling Careers Hub</w:t>
      </w:r>
    </w:p>
    <w:p w14:paraId="734AA421" w14:textId="77777777" w:rsidR="00F33027" w:rsidRPr="00B9764D" w:rsidRDefault="00F33027" w:rsidP="00F33027">
      <w:r w:rsidRPr="00B9764D">
        <w:t xml:space="preserve">We're excited to introduce </w:t>
      </w:r>
      <w:hyperlink r:id="rId12" w:tgtFrame="_blank" w:history="1">
        <w:r w:rsidRPr="00B9764D">
          <w:rPr>
            <w:rStyle w:val="Hyperlink"/>
            <w:b/>
            <w:bCs/>
          </w:rPr>
          <w:t>Stirling Careers Hub</w:t>
        </w:r>
      </w:hyperlink>
      <w:r w:rsidRPr="00B9764D">
        <w:t xml:space="preserve">, the new name for the University of Stirling's careers platform. </w:t>
      </w:r>
    </w:p>
    <w:p w14:paraId="11876B25" w14:textId="77777777" w:rsidR="00F33027" w:rsidRPr="00B9764D" w:rsidRDefault="00F33027" w:rsidP="00F33027">
      <w:r w:rsidRPr="00B9764D">
        <w:t xml:space="preserve">Following feedback from students and staff, we've given the platform a clearer identity that better reflects its role as the home of careers and employability at Stirling. </w:t>
      </w:r>
    </w:p>
    <w:p w14:paraId="13262650" w14:textId="77777777" w:rsidR="00F33027" w:rsidRPr="00B9764D" w:rsidRDefault="00F33027" w:rsidP="00F33027">
      <w:pPr>
        <w:rPr>
          <w:u w:val="single"/>
        </w:rPr>
      </w:pPr>
      <w:r w:rsidRPr="00B9764D">
        <w:rPr>
          <w:u w:val="single"/>
        </w:rPr>
        <w:t>What does this mean for our employer network?</w:t>
      </w:r>
    </w:p>
    <w:p w14:paraId="3998838F" w14:textId="77777777" w:rsidR="00F33027" w:rsidRPr="00B9764D" w:rsidRDefault="00F33027" w:rsidP="00F33027">
      <w:r w:rsidRPr="00B9764D">
        <w:t xml:space="preserve">Not much changes in terms of how you engage with us. You can still use the platform to: </w:t>
      </w:r>
    </w:p>
    <w:p w14:paraId="2AFBDD24" w14:textId="77777777" w:rsidR="00F33027" w:rsidRPr="00B9764D" w:rsidRDefault="00F33027" w:rsidP="00F33027">
      <w:pPr>
        <w:numPr>
          <w:ilvl w:val="0"/>
          <w:numId w:val="1"/>
        </w:numPr>
      </w:pPr>
      <w:r w:rsidRPr="00B9764D">
        <w:t xml:space="preserve">Publish graduate and part-time jobs, internships and volunteering opportunities </w:t>
      </w:r>
    </w:p>
    <w:p w14:paraId="1B5F7FE7" w14:textId="77777777" w:rsidR="00F33027" w:rsidRPr="00B9764D" w:rsidRDefault="00F33027" w:rsidP="00F33027">
      <w:pPr>
        <w:numPr>
          <w:ilvl w:val="0"/>
          <w:numId w:val="1"/>
        </w:numPr>
      </w:pPr>
      <w:r w:rsidRPr="00B9764D">
        <w:t xml:space="preserve">Discover and sign up for our employer events and activities </w:t>
      </w:r>
    </w:p>
    <w:p w14:paraId="39BA81E2" w14:textId="77777777" w:rsidR="00F33027" w:rsidRPr="00B9764D" w:rsidRDefault="00F33027" w:rsidP="00F33027">
      <w:pPr>
        <w:numPr>
          <w:ilvl w:val="0"/>
          <w:numId w:val="1"/>
        </w:numPr>
      </w:pPr>
      <w:r w:rsidRPr="00B9764D">
        <w:t xml:space="preserve">Manage your organisation's account </w:t>
      </w:r>
    </w:p>
    <w:p w14:paraId="43158116" w14:textId="77777777" w:rsidR="00F33027" w:rsidRDefault="00F33027" w:rsidP="00F33027">
      <w:pPr>
        <w:numPr>
          <w:ilvl w:val="0"/>
          <w:numId w:val="1"/>
        </w:numPr>
      </w:pPr>
      <w:r w:rsidRPr="00B9764D">
        <w:t xml:space="preserve">Explore our employer engagement opportunities </w:t>
      </w:r>
    </w:p>
    <w:p w14:paraId="2B05F57F" w14:textId="77777777" w:rsidR="00F33027" w:rsidRDefault="00F33027" w:rsidP="00F33027">
      <w:r>
        <w:lastRenderedPageBreak/>
        <w:t xml:space="preserve">From October, employer users will also sign in using </w:t>
      </w:r>
      <w:r w:rsidRPr="00B9764D">
        <w:rPr>
          <w:b/>
          <w:bCs/>
        </w:rPr>
        <w:t>Multi-Factor Authentication (MFA)</w:t>
      </w:r>
      <w:r>
        <w:t xml:space="preserve"> as part of a wider University systems update. We'll share further information to support you with this ahead of the change. </w:t>
      </w:r>
    </w:p>
    <w:p w14:paraId="1EA7CE13" w14:textId="77777777" w:rsidR="00F33027" w:rsidRDefault="00F33027" w:rsidP="00F33027">
      <w:r>
        <w:t xml:space="preserve">Over the coming weeks, you'll start to see Stirling Careers Hub reflected across our website, communications and resources. During this transition you may still see reference to TARGETconnect. </w:t>
      </w:r>
    </w:p>
    <w:p w14:paraId="26996693" w14:textId="77777777" w:rsidR="00F33027" w:rsidRDefault="00F33027" w:rsidP="00F33027">
      <w:r>
        <w:t xml:space="preserve">Same platform, same opportunities to connect with our students but with a clearer name and identity. </w:t>
      </w:r>
    </w:p>
    <w:p w14:paraId="6600EDAA" w14:textId="0DC93CFD" w:rsidR="00F33027" w:rsidRPr="00B9764D" w:rsidRDefault="00F33027" w:rsidP="00F33027">
      <w:pPr>
        <w:pBdr>
          <w:bottom w:val="dotted" w:sz="24" w:space="1" w:color="auto"/>
        </w:pBdr>
      </w:pPr>
      <w:r>
        <w:t>We look forward to continuing to work with our employer community to create meaningful opportunities and connections for our students and graduates.</w:t>
      </w:r>
      <w:r w:rsidR="00053586">
        <w:br/>
      </w:r>
    </w:p>
    <w:p w14:paraId="669A25F5" w14:textId="7056CDB2" w:rsidR="00F33027" w:rsidRPr="00F33027" w:rsidRDefault="00F33027" w:rsidP="00F33027">
      <w:pPr>
        <w:rPr>
          <w:b/>
          <w:bCs/>
        </w:rPr>
      </w:pPr>
      <w:r w:rsidRPr="00F33027">
        <w:rPr>
          <w:b/>
          <w:bCs/>
        </w:rPr>
        <w:t>Event Reminder - Employers on Campus: Careers Fair</w:t>
      </w:r>
    </w:p>
    <w:p w14:paraId="28311FFB" w14:textId="25C61CB3" w:rsidR="00F33027" w:rsidRDefault="00F33027" w:rsidP="00F33027">
      <w:r>
        <w:t>Thursday 8</w:t>
      </w:r>
      <w:r w:rsidRPr="00F33027">
        <w:rPr>
          <w:vertAlign w:val="superscript"/>
        </w:rPr>
        <w:t>th</w:t>
      </w:r>
      <w:r>
        <w:t xml:space="preserve"> October, 12-3pm</w:t>
      </w:r>
    </w:p>
    <w:p w14:paraId="057C41ED" w14:textId="6F3DB552" w:rsidR="00F33027" w:rsidRPr="00F33027" w:rsidRDefault="00B72ADF" w:rsidP="00F33027">
      <w:r>
        <w:t>The</w:t>
      </w:r>
      <w:r w:rsidR="00F33027" w:rsidRPr="00F33027">
        <w:t xml:space="preserve"> last few spots for our Careers Fair are available to book. </w:t>
      </w:r>
    </w:p>
    <w:p w14:paraId="0AF9D63A" w14:textId="77777777" w:rsidR="00F33027" w:rsidRPr="00F33027" w:rsidRDefault="00F33027" w:rsidP="00F33027">
      <w:r w:rsidRPr="00F33027">
        <w:t>Don’t miss out on the opportunity to...</w:t>
      </w:r>
    </w:p>
    <w:p w14:paraId="2D9C1A3B" w14:textId="77777777" w:rsidR="00F33027" w:rsidRPr="00F33027" w:rsidRDefault="00F33027" w:rsidP="00F33027">
      <w:pPr>
        <w:numPr>
          <w:ilvl w:val="0"/>
          <w:numId w:val="2"/>
        </w:numPr>
      </w:pPr>
      <w:r w:rsidRPr="00F33027">
        <w:t>Showcase your organisation and current/future opportunities</w:t>
      </w:r>
    </w:p>
    <w:p w14:paraId="58A714E3" w14:textId="77777777" w:rsidR="00F33027" w:rsidRPr="00F33027" w:rsidRDefault="00F33027" w:rsidP="00F33027">
      <w:pPr>
        <w:numPr>
          <w:ilvl w:val="0"/>
          <w:numId w:val="2"/>
        </w:numPr>
      </w:pPr>
      <w:r w:rsidRPr="00F33027">
        <w:t>Connect with students looking for internships, part-time jobs, volunteering and graduate jobs</w:t>
      </w:r>
    </w:p>
    <w:p w14:paraId="1CD91EEF" w14:textId="77777777" w:rsidR="00F33027" w:rsidRPr="00F33027" w:rsidRDefault="00F33027" w:rsidP="00F33027">
      <w:pPr>
        <w:numPr>
          <w:ilvl w:val="0"/>
          <w:numId w:val="2"/>
        </w:numPr>
      </w:pPr>
      <w:r w:rsidRPr="00F33027">
        <w:t>Promote your brand in-person</w:t>
      </w:r>
    </w:p>
    <w:p w14:paraId="508481D4" w14:textId="77777777" w:rsidR="00F33027" w:rsidRPr="00F33027" w:rsidRDefault="00F33027" w:rsidP="00F33027">
      <w:r w:rsidRPr="00F33027">
        <w:t xml:space="preserve">...completely </w:t>
      </w:r>
      <w:r w:rsidRPr="00F33027">
        <w:rPr>
          <w:b/>
          <w:bCs/>
        </w:rPr>
        <w:t>free of charge</w:t>
      </w:r>
      <w:r w:rsidRPr="00F33027">
        <w:t xml:space="preserve">! </w:t>
      </w:r>
    </w:p>
    <w:p w14:paraId="0675750A" w14:textId="087F7AFE" w:rsidR="00F33027" w:rsidRPr="00F33027" w:rsidRDefault="00F33027" w:rsidP="00F33027">
      <w:pPr>
        <w:pBdr>
          <w:bottom w:val="dotted" w:sz="24" w:space="1" w:color="auto"/>
        </w:pBdr>
      </w:pPr>
      <w:r w:rsidRPr="00F33027">
        <w:t xml:space="preserve">Sign up via </w:t>
      </w:r>
      <w:hyperlink r:id="rId13" w:tgtFrame="_blank" w:history="1">
        <w:r w:rsidRPr="00F33027">
          <w:rPr>
            <w:rStyle w:val="Hyperlink"/>
          </w:rPr>
          <w:t>Stirling Careers Hub</w:t>
        </w:r>
      </w:hyperlink>
      <w:r w:rsidRPr="00F33027">
        <w:t xml:space="preserve">, or email us: </w:t>
      </w:r>
      <w:hyperlink r:id="rId14" w:history="1">
        <w:r w:rsidRPr="0083506E">
          <w:rPr>
            <w:rStyle w:val="Hyperlink"/>
            <w:b/>
            <w:bCs/>
          </w:rPr>
          <w:t>employers@stir.ac.uk</w:t>
        </w:r>
      </w:hyperlink>
      <w:r>
        <w:t xml:space="preserve"> </w:t>
      </w:r>
      <w:r w:rsidR="00053586">
        <w:br/>
      </w:r>
    </w:p>
    <w:p w14:paraId="5433E8ED" w14:textId="4F94AE45" w:rsidR="00F33027" w:rsidRPr="00F33027" w:rsidRDefault="00F33027" w:rsidP="00F33027">
      <w:pPr>
        <w:rPr>
          <w:b/>
          <w:bCs/>
        </w:rPr>
      </w:pPr>
      <w:r w:rsidRPr="00F33027">
        <w:rPr>
          <w:b/>
          <w:bCs/>
        </w:rPr>
        <w:t>New Employer Blog Launches This Month</w:t>
      </w:r>
    </w:p>
    <w:p w14:paraId="0FC3C7A9" w14:textId="77777777" w:rsidR="00F33027" w:rsidRPr="00F33027" w:rsidRDefault="00F33027" w:rsidP="00F33027">
      <w:r w:rsidRPr="00F33027">
        <w:t xml:space="preserve">The Work-Based Learning and Employer Engagement Team is delighted to launch its new Employer Blog this September, connecting students with </w:t>
      </w:r>
      <w:r w:rsidRPr="00F33027">
        <w:rPr>
          <w:b/>
          <w:bCs/>
        </w:rPr>
        <w:t>real workplace insights</w:t>
      </w:r>
      <w:r w:rsidRPr="00F33027">
        <w:t xml:space="preserve"> from professionals across a diverse range of sectors. </w:t>
      </w:r>
    </w:p>
    <w:p w14:paraId="64CF4954" w14:textId="77777777" w:rsidR="00F33027" w:rsidRPr="00F33027" w:rsidRDefault="00F33027" w:rsidP="00F33027">
      <w:r w:rsidRPr="00F33027">
        <w:t xml:space="preserve">Drawing on contributions from employers in finance, technology, renewable energy, education, the non-profit sector, culture, human resources, and more, the blog offers students an authentic look at career journeys, day-to-day roles, and the skills that drive success in the workplace. </w:t>
      </w:r>
    </w:p>
    <w:p w14:paraId="7F3CF86C" w14:textId="46DBF8EA" w:rsidR="00F33027" w:rsidRPr="00F33027" w:rsidRDefault="00F33027" w:rsidP="00F33027">
      <w:r w:rsidRPr="00F33027">
        <w:t xml:space="preserve">We would like to extend our sincere thanks to all the employers who generously contributed their time, expertise, and experiences to support our students. By sharing practical insights and personal career stories, you are helping students better </w:t>
      </w:r>
      <w:r w:rsidR="00FB113A">
        <w:lastRenderedPageBreak/>
        <w:t>u</w:t>
      </w:r>
      <w:r w:rsidRPr="00F33027">
        <w:t xml:space="preserve">nderstand career pathways, develop their employability skills, and connect their studies with the world of work. </w:t>
      </w:r>
    </w:p>
    <w:p w14:paraId="6113506D" w14:textId="77777777" w:rsidR="00F33027" w:rsidRPr="00F33027" w:rsidRDefault="00F33027" w:rsidP="00F33027">
      <w:r w:rsidRPr="00F33027">
        <w:t xml:space="preserve">The Employer Blog forms part of our ongoing commitment to enhancing student employability and strengthening links between the University and industry. We are keen to feature a wide range of voices and sectors and welcome interest from employers who would like to share their own career stories, industry perspectives, and advice for future graduates. </w:t>
      </w:r>
    </w:p>
    <w:p w14:paraId="3D0155EA" w14:textId="77777777" w:rsidR="00F33027" w:rsidRPr="00F33027" w:rsidRDefault="00F33027" w:rsidP="00F33027">
      <w:r w:rsidRPr="00F33027">
        <w:rPr>
          <w:b/>
          <w:bCs/>
        </w:rPr>
        <w:t xml:space="preserve">Interested in getting involved? </w:t>
      </w:r>
    </w:p>
    <w:p w14:paraId="7749D68F" w14:textId="77777777" w:rsidR="00F33027" w:rsidRDefault="00F33027" w:rsidP="00F33027">
      <w:pPr>
        <w:rPr>
          <w:b/>
          <w:bCs/>
        </w:rPr>
      </w:pPr>
      <w:r w:rsidRPr="00F33027">
        <w:t xml:space="preserve">We would love to hear from employers who would like to contribute to future Employer Blog features. To find out more, please contact the Work-Based Learning and Employer Engagement Team: </w:t>
      </w:r>
      <w:hyperlink r:id="rId15" w:tgtFrame="_blank" w:history="1">
        <w:r w:rsidRPr="00F33027">
          <w:rPr>
            <w:rStyle w:val="Hyperlink"/>
            <w:b/>
            <w:bCs/>
          </w:rPr>
          <w:t>employers@stir.ac.uk</w:t>
        </w:r>
      </w:hyperlink>
      <w:r w:rsidRPr="00F33027">
        <w:rPr>
          <w:b/>
          <w:bCs/>
        </w:rPr>
        <w:t xml:space="preserve"> </w:t>
      </w:r>
    </w:p>
    <w:p w14:paraId="6B58B1C7" w14:textId="51432DB1" w:rsidR="00F33027" w:rsidRDefault="00F33027" w:rsidP="00F33027">
      <w:pPr>
        <w:pBdr>
          <w:bottom w:val="dotted" w:sz="24" w:space="1" w:color="auto"/>
        </w:pBdr>
        <w:rPr>
          <w:b/>
          <w:bCs/>
        </w:rPr>
      </w:pPr>
      <w:hyperlink r:id="rId16" w:history="1">
        <w:r w:rsidRPr="00F33027">
          <w:rPr>
            <w:rStyle w:val="Hyperlink"/>
            <w:b/>
            <w:bCs/>
          </w:rPr>
          <w:t>Visit the Employer Blog here</w:t>
        </w:r>
      </w:hyperlink>
      <w:r w:rsidR="00053586">
        <w:rPr>
          <w:b/>
          <w:bCs/>
        </w:rPr>
        <w:br/>
      </w:r>
    </w:p>
    <w:p w14:paraId="1EAC04A0" w14:textId="49D1C9F0" w:rsidR="00F33027" w:rsidRDefault="00F33027" w:rsidP="00F33027">
      <w:pPr>
        <w:rPr>
          <w:b/>
          <w:bCs/>
        </w:rPr>
      </w:pPr>
      <w:r w:rsidRPr="00F33027">
        <w:rPr>
          <w:b/>
          <w:bCs/>
        </w:rPr>
        <w:t>Stirling Cares Programme 2026: Expanding Opportunities and Creating Connections</w:t>
      </w:r>
    </w:p>
    <w:p w14:paraId="0BABDC89" w14:textId="1475102E" w:rsidR="00F33027" w:rsidRDefault="00F33027" w:rsidP="00F33027">
      <w:r w:rsidRPr="00F33027">
        <w:t>The Stirling Cares Programme has continued to grow and make a meaningful difference to students at the University of Stirling. Now in its fourth year, the programme has evolved into a new format, expanding its reach to support students from across the widening participation (WP) community and creating more opportunities to develop confidence and professional networks.</w:t>
      </w:r>
    </w:p>
    <w:p w14:paraId="76BB63A5" w14:textId="1D0A5E03" w:rsidR="00F33027" w:rsidRPr="00F33027" w:rsidRDefault="00F33027" w:rsidP="00F33027">
      <w:r w:rsidRPr="00F33027">
        <w:t>Delivered collaboratively by the Work-Based Learning and Careers teams, with funding support for this cohort from Santander, Stirling Cares aims to address some of the additional barriers students can face when accessing career opportunities and employer networks. The programme combines careers support, confidence building and meaningful work experience to help students take positive steps towards their future careers.</w:t>
      </w:r>
    </w:p>
    <w:p w14:paraId="0F97E245" w14:textId="77777777" w:rsidR="00F33027" w:rsidRPr="00F33027" w:rsidRDefault="00F33027" w:rsidP="00F33027">
      <w:pPr>
        <w:rPr>
          <w:u w:val="single"/>
        </w:rPr>
      </w:pPr>
      <w:r w:rsidRPr="00F33027">
        <w:rPr>
          <w:u w:val="single"/>
        </w:rPr>
        <w:t>Creating meaningful employer partnerships</w:t>
      </w:r>
    </w:p>
    <w:p w14:paraId="50D02D9C" w14:textId="77777777" w:rsidR="00F33027" w:rsidRPr="00F33027" w:rsidRDefault="00F33027" w:rsidP="00F33027">
      <w:r w:rsidRPr="00F33027">
        <w:t xml:space="preserve">The success of the Stirling Cares Programme would not be possible without the commitment of our employer partners. </w:t>
      </w:r>
    </w:p>
    <w:p w14:paraId="5D728A85" w14:textId="77777777" w:rsidR="00F33027" w:rsidRDefault="00F33027" w:rsidP="00F33027">
      <w:r w:rsidRPr="00F33027">
        <w:t>This year, we have welcomed more employer partners, giving students access to a broader range of organisations, industries and experiences. Our thanks go to the organisations who have supported the programme by giving their time, expertise and encouragement to our students.</w:t>
      </w:r>
    </w:p>
    <w:p w14:paraId="00B9852D" w14:textId="77777777" w:rsidR="00F33027" w:rsidRPr="00F33027" w:rsidRDefault="00F33027" w:rsidP="00F33027">
      <w:r w:rsidRPr="00F33027">
        <w:lastRenderedPageBreak/>
        <w:t xml:space="preserve">Their willingness to open their doors and share their knowledge can make a significant difference to a student who may not otherwise have access to these networks or experiences. </w:t>
      </w:r>
    </w:p>
    <w:p w14:paraId="6836CA17" w14:textId="77777777" w:rsidR="00F33027" w:rsidRDefault="00F33027" w:rsidP="00F33027">
      <w:r w:rsidRPr="00F33027">
        <w:t xml:space="preserve">The University is committed to developing these partnerships and creating opportunities that are mutually beneficial for students and employers. </w:t>
      </w:r>
    </w:p>
    <w:p w14:paraId="02E65879" w14:textId="77777777" w:rsidR="00F33027" w:rsidRPr="00F33027" w:rsidRDefault="00F33027" w:rsidP="00F33027">
      <w:pPr>
        <w:rPr>
          <w:u w:val="single"/>
        </w:rPr>
      </w:pPr>
      <w:r w:rsidRPr="00F33027">
        <w:rPr>
          <w:u w:val="single"/>
        </w:rPr>
        <w:t>A programme that continues to grow</w:t>
      </w:r>
    </w:p>
    <w:p w14:paraId="59DCCAF5" w14:textId="77777777" w:rsidR="00F33027" w:rsidRPr="00F33027" w:rsidRDefault="00F33027" w:rsidP="00F33027">
      <w:r w:rsidRPr="00F33027">
        <w:t>One of the most significant developments in 2026 has been the expansion of the Stirling Cares Programme. This year, over 40 students applied and 20 students took part — this is more than double the number of students in previous cohorts.</w:t>
      </w:r>
    </w:p>
    <w:p w14:paraId="06631145" w14:textId="77777777" w:rsidR="00F33027" w:rsidRDefault="00F33027" w:rsidP="00F33027">
      <w:r w:rsidRPr="00F33027">
        <w:t xml:space="preserve">The students took part in a programme of employability activity before completing tailored work experience with employers across a range of sectors. These opportunities provided valuable insight into the workplace while helping students develop their confidence, professional networks and understanding of different career pathways. </w:t>
      </w:r>
    </w:p>
    <w:p w14:paraId="225AA721" w14:textId="77777777" w:rsidR="00F33027" w:rsidRPr="00F33027" w:rsidRDefault="00F33027" w:rsidP="00F33027">
      <w:r w:rsidRPr="00F33027">
        <w:rPr>
          <w:b/>
          <w:bCs/>
        </w:rPr>
        <w:t xml:space="preserve">What our students said </w:t>
      </w:r>
    </w:p>
    <w:p w14:paraId="0ACA6A9E" w14:textId="77777777" w:rsidR="00F33027" w:rsidRPr="00F33027" w:rsidRDefault="00F33027" w:rsidP="00F33027">
      <w:r w:rsidRPr="00F33027">
        <w:t>‘I would like to express my heartfelt gratitude for the incredible opportunity I had through the Stirling Cares Programme. I have just completed my work experience, and it was truly a fantastic experience. I had the chance to ask many questions which were answered thoughtfully and with great patience.’</w:t>
      </w:r>
    </w:p>
    <w:p w14:paraId="1268E9C5" w14:textId="77777777" w:rsidR="00F33027" w:rsidRPr="00F33027" w:rsidRDefault="00F33027" w:rsidP="00F33027">
      <w:r w:rsidRPr="00F33027">
        <w:t>‘I want to thank the Stirling Cares Programme Team for the excellent way you matched my interests with the organisation, as well as the seamless support throughout the process. It has been a huge boost for my career development.’</w:t>
      </w:r>
    </w:p>
    <w:p w14:paraId="5F5A2C21" w14:textId="77777777" w:rsidR="00F33027" w:rsidRPr="00F33027" w:rsidRDefault="00F33027" w:rsidP="00F33027">
      <w:r w:rsidRPr="00F33027">
        <w:rPr>
          <w:b/>
          <w:bCs/>
        </w:rPr>
        <w:t xml:space="preserve">What our employer partners said </w:t>
      </w:r>
    </w:p>
    <w:p w14:paraId="215BD6BD" w14:textId="77777777" w:rsidR="00F33027" w:rsidRPr="00F33027" w:rsidRDefault="00F33027" w:rsidP="00F33027">
      <w:r w:rsidRPr="00F33027">
        <w:t xml:space="preserve">‘As someone who works in widening participation, I cannot express how highly I think of this scheme. This scheme which offers workplace insights, connections and confidence to students who haven’t had the same access to the social and cultural capital of their non-WP peers, is invaluable, particularly as it is paid. I wish it had existed when I was a student.’ </w:t>
      </w:r>
    </w:p>
    <w:p w14:paraId="3D544692" w14:textId="54FCA400" w:rsidR="00F33027" w:rsidRDefault="00F33027" w:rsidP="00F33027">
      <w:r w:rsidRPr="00F33027">
        <w:t xml:space="preserve">‘I think this was hugely beneficial to our student to give her some real-life examples of roles as well as for us as a large organisation to get thoughts and views from her generation.’ </w:t>
      </w:r>
    </w:p>
    <w:p w14:paraId="4EC0BEAC" w14:textId="77777777" w:rsidR="00F33027" w:rsidRPr="00F33027" w:rsidRDefault="00F33027" w:rsidP="00F33027">
      <w:pPr>
        <w:rPr>
          <w:u w:val="single"/>
        </w:rPr>
      </w:pPr>
      <w:r w:rsidRPr="00F33027">
        <w:rPr>
          <w:u w:val="single"/>
        </w:rPr>
        <w:t>Looking ahead</w:t>
      </w:r>
    </w:p>
    <w:p w14:paraId="535F9FF4" w14:textId="77777777" w:rsidR="00F33027" w:rsidRPr="00F33027" w:rsidRDefault="00F33027" w:rsidP="00F33027">
      <w:r w:rsidRPr="00F33027">
        <w:t xml:space="preserve">The growth of Stirling Cares in 2026 is a fantastic achievement, but it also provides a strong foundation for what comes next. We want to continue developing the programme, strengthening our employer network and create more meaningful opportunities for WP students. Our thanks go to all our employer partners, colleagues </w:t>
      </w:r>
      <w:r w:rsidRPr="00F33027">
        <w:lastRenderedPageBreak/>
        <w:t xml:space="preserve">and most importantly, our students for helping make the Stirling Cares Programme such a positive and impactful experience. </w:t>
      </w:r>
    </w:p>
    <w:p w14:paraId="16883AD2" w14:textId="77777777" w:rsidR="00F33027" w:rsidRDefault="00F33027" w:rsidP="00F33027">
      <w:pPr>
        <w:rPr>
          <w:b/>
          <w:bCs/>
        </w:rPr>
      </w:pPr>
      <w:r w:rsidRPr="00F33027">
        <w:rPr>
          <w:b/>
          <w:bCs/>
        </w:rPr>
        <w:t xml:space="preserve">Together, we can open doors, build connections and help more students realise their potential. </w:t>
      </w:r>
    </w:p>
    <w:p w14:paraId="79E9F5B9" w14:textId="7D6FD38B" w:rsidR="00F33027" w:rsidRPr="00F33027" w:rsidRDefault="00F33027" w:rsidP="00F33027">
      <w:r w:rsidRPr="00F33027">
        <w:t xml:space="preserve">If your organisation would like to support with funding the Stirling Cares Programme and/or provide meaningful work experience or insight opportunities for our students, please contact </w:t>
      </w:r>
      <w:hyperlink r:id="rId17" w:tgtFrame="_blank" w:history="1">
        <w:r w:rsidRPr="00F33027">
          <w:rPr>
            <w:rStyle w:val="Hyperlink"/>
            <w:b/>
            <w:bCs/>
          </w:rPr>
          <w:t>stirlingcares@stir.ac.uk</w:t>
        </w:r>
      </w:hyperlink>
    </w:p>
    <w:p w14:paraId="7652D6AD" w14:textId="77777777" w:rsidR="00F33027" w:rsidRPr="00F33027" w:rsidRDefault="00F33027" w:rsidP="00F33027"/>
    <w:p w14:paraId="634920BD" w14:textId="77777777" w:rsidR="00F33027" w:rsidRPr="00F33027" w:rsidRDefault="00F33027" w:rsidP="00F33027"/>
    <w:p w14:paraId="4D79AFC2" w14:textId="77777777" w:rsidR="00F33027" w:rsidRPr="00F33027" w:rsidRDefault="00F33027" w:rsidP="00F33027"/>
    <w:p w14:paraId="6DBD2794" w14:textId="77777777" w:rsidR="00F33027" w:rsidRPr="00F33027" w:rsidRDefault="00F33027" w:rsidP="00F33027"/>
    <w:p w14:paraId="6A1C61BE" w14:textId="77777777" w:rsidR="00F33027" w:rsidRPr="00F33027" w:rsidRDefault="00F33027" w:rsidP="00F33027"/>
    <w:p w14:paraId="4C4E0CBA" w14:textId="77777777" w:rsidR="00F33027" w:rsidRDefault="00F33027" w:rsidP="00F33027"/>
    <w:sectPr w:rsidR="00F33027">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762A4" w14:textId="77777777" w:rsidR="00D53C07" w:rsidRDefault="00D53C07" w:rsidP="0072283C">
      <w:pPr>
        <w:spacing w:after="0" w:line="240" w:lineRule="auto"/>
      </w:pPr>
      <w:r>
        <w:separator/>
      </w:r>
    </w:p>
  </w:endnote>
  <w:endnote w:type="continuationSeparator" w:id="0">
    <w:p w14:paraId="2307E41B" w14:textId="77777777" w:rsidR="00D53C07" w:rsidRDefault="00D53C07" w:rsidP="007228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6087961"/>
      <w:docPartObj>
        <w:docPartGallery w:val="Page Numbers (Bottom of Page)"/>
        <w:docPartUnique/>
      </w:docPartObj>
    </w:sdtPr>
    <w:sdtEndPr>
      <w:rPr>
        <w:noProof/>
      </w:rPr>
    </w:sdtEndPr>
    <w:sdtContent>
      <w:p w14:paraId="5E904938" w14:textId="6675AA44" w:rsidR="0072283C" w:rsidRDefault="0072283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A9DEA0A" w14:textId="77777777" w:rsidR="0072283C" w:rsidRDefault="007228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FF148" w14:textId="77777777" w:rsidR="00D53C07" w:rsidRDefault="00D53C07" w:rsidP="0072283C">
      <w:pPr>
        <w:spacing w:after="0" w:line="240" w:lineRule="auto"/>
      </w:pPr>
      <w:r>
        <w:separator/>
      </w:r>
    </w:p>
  </w:footnote>
  <w:footnote w:type="continuationSeparator" w:id="0">
    <w:p w14:paraId="395BFBEE" w14:textId="77777777" w:rsidR="00D53C07" w:rsidRDefault="00D53C07" w:rsidP="007228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6666B"/>
    <w:multiLevelType w:val="multilevel"/>
    <w:tmpl w:val="D8F02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B543F9"/>
    <w:multiLevelType w:val="multilevel"/>
    <w:tmpl w:val="F54E5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6831351">
    <w:abstractNumId w:val="0"/>
  </w:num>
  <w:num w:numId="2" w16cid:durableId="7112741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027"/>
    <w:rsid w:val="00020E24"/>
    <w:rsid w:val="00053586"/>
    <w:rsid w:val="001D2375"/>
    <w:rsid w:val="00365007"/>
    <w:rsid w:val="00391AB8"/>
    <w:rsid w:val="00553771"/>
    <w:rsid w:val="006F01C7"/>
    <w:rsid w:val="0072283C"/>
    <w:rsid w:val="00733C0C"/>
    <w:rsid w:val="007F6A3C"/>
    <w:rsid w:val="00A2011C"/>
    <w:rsid w:val="00B72ADF"/>
    <w:rsid w:val="00B8241A"/>
    <w:rsid w:val="00BB7F96"/>
    <w:rsid w:val="00C156D0"/>
    <w:rsid w:val="00C37374"/>
    <w:rsid w:val="00D35812"/>
    <w:rsid w:val="00D53C07"/>
    <w:rsid w:val="00D62D4D"/>
    <w:rsid w:val="00D711D5"/>
    <w:rsid w:val="00E8169F"/>
    <w:rsid w:val="00EA3116"/>
    <w:rsid w:val="00EA3270"/>
    <w:rsid w:val="00F33027"/>
    <w:rsid w:val="00FB11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FE99D"/>
  <w15:chartTrackingRefBased/>
  <w15:docId w15:val="{4FA73FFB-1659-4860-B320-23242430D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3027"/>
    <w:pPr>
      <w:spacing w:line="279" w:lineRule="auto"/>
    </w:pPr>
    <w:rPr>
      <w:rFonts w:eastAsiaTheme="minorEastAsia"/>
      <w:kern w:val="0"/>
      <w:lang w:eastAsia="ja-JP"/>
      <w14:ligatures w14:val="none"/>
    </w:rPr>
  </w:style>
  <w:style w:type="paragraph" w:styleId="Heading1">
    <w:name w:val="heading 1"/>
    <w:basedOn w:val="Normal"/>
    <w:next w:val="Normal"/>
    <w:link w:val="Heading1Char"/>
    <w:uiPriority w:val="9"/>
    <w:qFormat/>
    <w:rsid w:val="00F330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30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30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30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30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30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30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30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30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30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30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30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30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30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30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30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30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3027"/>
    <w:rPr>
      <w:rFonts w:eastAsiaTheme="majorEastAsia" w:cstheme="majorBidi"/>
      <w:color w:val="272727" w:themeColor="text1" w:themeTint="D8"/>
    </w:rPr>
  </w:style>
  <w:style w:type="paragraph" w:styleId="Title">
    <w:name w:val="Title"/>
    <w:basedOn w:val="Normal"/>
    <w:next w:val="Normal"/>
    <w:link w:val="TitleChar"/>
    <w:uiPriority w:val="10"/>
    <w:qFormat/>
    <w:rsid w:val="00F330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30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30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30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3027"/>
    <w:pPr>
      <w:spacing w:before="160"/>
      <w:jc w:val="center"/>
    </w:pPr>
    <w:rPr>
      <w:i/>
      <w:iCs/>
      <w:color w:val="404040" w:themeColor="text1" w:themeTint="BF"/>
    </w:rPr>
  </w:style>
  <w:style w:type="character" w:customStyle="1" w:styleId="QuoteChar">
    <w:name w:val="Quote Char"/>
    <w:basedOn w:val="DefaultParagraphFont"/>
    <w:link w:val="Quote"/>
    <w:uiPriority w:val="29"/>
    <w:rsid w:val="00F33027"/>
    <w:rPr>
      <w:i/>
      <w:iCs/>
      <w:color w:val="404040" w:themeColor="text1" w:themeTint="BF"/>
    </w:rPr>
  </w:style>
  <w:style w:type="paragraph" w:styleId="ListParagraph">
    <w:name w:val="List Paragraph"/>
    <w:basedOn w:val="Normal"/>
    <w:uiPriority w:val="34"/>
    <w:qFormat/>
    <w:rsid w:val="00F33027"/>
    <w:pPr>
      <w:ind w:left="720"/>
      <w:contextualSpacing/>
    </w:pPr>
  </w:style>
  <w:style w:type="character" w:styleId="IntenseEmphasis">
    <w:name w:val="Intense Emphasis"/>
    <w:basedOn w:val="DefaultParagraphFont"/>
    <w:uiPriority w:val="21"/>
    <w:qFormat/>
    <w:rsid w:val="00F33027"/>
    <w:rPr>
      <w:i/>
      <w:iCs/>
      <w:color w:val="0F4761" w:themeColor="accent1" w:themeShade="BF"/>
    </w:rPr>
  </w:style>
  <w:style w:type="paragraph" w:styleId="IntenseQuote">
    <w:name w:val="Intense Quote"/>
    <w:basedOn w:val="Normal"/>
    <w:next w:val="Normal"/>
    <w:link w:val="IntenseQuoteChar"/>
    <w:uiPriority w:val="30"/>
    <w:qFormat/>
    <w:rsid w:val="00F330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3027"/>
    <w:rPr>
      <w:i/>
      <w:iCs/>
      <w:color w:val="0F4761" w:themeColor="accent1" w:themeShade="BF"/>
    </w:rPr>
  </w:style>
  <w:style w:type="character" w:styleId="IntenseReference">
    <w:name w:val="Intense Reference"/>
    <w:basedOn w:val="DefaultParagraphFont"/>
    <w:uiPriority w:val="32"/>
    <w:qFormat/>
    <w:rsid w:val="00F33027"/>
    <w:rPr>
      <w:b/>
      <w:bCs/>
      <w:smallCaps/>
      <w:color w:val="0F4761" w:themeColor="accent1" w:themeShade="BF"/>
      <w:spacing w:val="5"/>
    </w:rPr>
  </w:style>
  <w:style w:type="character" w:styleId="Hyperlink">
    <w:name w:val="Hyperlink"/>
    <w:basedOn w:val="DefaultParagraphFont"/>
    <w:uiPriority w:val="99"/>
    <w:unhideWhenUsed/>
    <w:rsid w:val="00F33027"/>
    <w:rPr>
      <w:color w:val="467886" w:themeColor="hyperlink"/>
      <w:u w:val="single"/>
    </w:rPr>
  </w:style>
  <w:style w:type="character" w:styleId="UnresolvedMention">
    <w:name w:val="Unresolved Mention"/>
    <w:basedOn w:val="DefaultParagraphFont"/>
    <w:uiPriority w:val="99"/>
    <w:semiHidden/>
    <w:unhideWhenUsed/>
    <w:rsid w:val="00F33027"/>
    <w:rPr>
      <w:color w:val="605E5C"/>
      <w:shd w:val="clear" w:color="auto" w:fill="E1DFDD"/>
    </w:rPr>
  </w:style>
  <w:style w:type="character" w:styleId="FollowedHyperlink">
    <w:name w:val="FollowedHyperlink"/>
    <w:basedOn w:val="DefaultParagraphFont"/>
    <w:uiPriority w:val="99"/>
    <w:semiHidden/>
    <w:unhideWhenUsed/>
    <w:rsid w:val="00B8241A"/>
    <w:rPr>
      <w:color w:val="96607D" w:themeColor="followedHyperlink"/>
      <w:u w:val="single"/>
    </w:rPr>
  </w:style>
  <w:style w:type="paragraph" w:styleId="Header">
    <w:name w:val="header"/>
    <w:basedOn w:val="Normal"/>
    <w:link w:val="HeaderChar"/>
    <w:uiPriority w:val="99"/>
    <w:unhideWhenUsed/>
    <w:rsid w:val="007228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283C"/>
    <w:rPr>
      <w:rFonts w:eastAsiaTheme="minorEastAsia"/>
      <w:kern w:val="0"/>
      <w:lang w:eastAsia="ja-JP"/>
      <w14:ligatures w14:val="none"/>
    </w:rPr>
  </w:style>
  <w:style w:type="paragraph" w:styleId="Footer">
    <w:name w:val="footer"/>
    <w:basedOn w:val="Normal"/>
    <w:link w:val="FooterChar"/>
    <w:uiPriority w:val="99"/>
    <w:unhideWhenUsed/>
    <w:rsid w:val="007228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283C"/>
    <w:rPr>
      <w:rFonts w:eastAsiaTheme="minorEastAsia"/>
      <w:kern w:val="0"/>
      <w:lang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tirling.targetconnect.net/employer/login.html"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stirling.targetconnect.net/employer/login.html" TargetMode="External"/><Relationship Id="rId17" Type="http://schemas.openxmlformats.org/officeDocument/2006/relationships/hyperlink" Target="mailto:stirlingcares@stir.ac.uk" TargetMode="External"/><Relationship Id="rId2" Type="http://schemas.openxmlformats.org/officeDocument/2006/relationships/customXml" Target="../customXml/item2.xml"/><Relationship Id="rId16" Type="http://schemas.openxmlformats.org/officeDocument/2006/relationships/hyperlink" Target="https://employerblog.co.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uk.linkedin.com/company/university-of-stirling-work-based-learning-and-business-engagement" TargetMode="External"/><Relationship Id="rId5" Type="http://schemas.openxmlformats.org/officeDocument/2006/relationships/styles" Target="styles.xml"/><Relationship Id="rId15" Type="http://schemas.openxmlformats.org/officeDocument/2006/relationships/hyperlink" Target="mailto:employerlinks@stir.ac.uk" TargetMode="Externa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employers@stir.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76a9a44-bee2-4f7f-b1c8-40c8a7961c05" xsi:nil="true"/>
    <lcf76f155ced4ddcb4097134ff3c332f xmlns="067de16a-9a0d-4724-b1b2-ba5777a24bb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E13F3F7FFE91642B75DC9DA19BCD564" ma:contentTypeVersion="15" ma:contentTypeDescription="Create a new document." ma:contentTypeScope="" ma:versionID="9f61a8db4690628c6f38b89bb1ee9a22">
  <xsd:schema xmlns:xsd="http://www.w3.org/2001/XMLSchema" xmlns:xs="http://www.w3.org/2001/XMLSchema" xmlns:p="http://schemas.microsoft.com/office/2006/metadata/properties" xmlns:ns2="067de16a-9a0d-4724-b1b2-ba5777a24bba" xmlns:ns3="076a9a44-bee2-4f7f-b1c8-40c8a7961c05" targetNamespace="http://schemas.microsoft.com/office/2006/metadata/properties" ma:root="true" ma:fieldsID="b138485948f8dfc65feaf99a6efa9ee6" ns2:_="" ns3:_="">
    <xsd:import namespace="067de16a-9a0d-4724-b1b2-ba5777a24bba"/>
    <xsd:import namespace="076a9a44-bee2-4f7f-b1c8-40c8a7961c0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7de16a-9a0d-4724-b1b2-ba5777a24b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701f896-1688-46c9-9388-f01866670b49"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6a9a44-bee2-4f7f-b1c8-40c8a7961c05"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1a2d052-1209-49e9-b1ef-5bf471846313}" ma:internalName="TaxCatchAll" ma:showField="CatchAllData" ma:web="076a9a44-bee2-4f7f-b1c8-40c8a7961c05">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A27936-FC28-42D6-9AB4-6CD6EC40149C}">
  <ds:schemaRefs>
    <ds:schemaRef ds:uri="http://schemas.microsoft.com/sharepoint/v3/contenttype/forms"/>
  </ds:schemaRefs>
</ds:datastoreItem>
</file>

<file path=customXml/itemProps2.xml><?xml version="1.0" encoding="utf-8"?>
<ds:datastoreItem xmlns:ds="http://schemas.openxmlformats.org/officeDocument/2006/customXml" ds:itemID="{5F536715-940F-4B5B-ADA5-399E931FC3EE}">
  <ds:schemaRefs>
    <ds:schemaRef ds:uri="http://schemas.microsoft.com/office/2006/metadata/properties"/>
    <ds:schemaRef ds:uri="http://schemas.microsoft.com/office/infopath/2007/PartnerControls"/>
    <ds:schemaRef ds:uri="076a9a44-bee2-4f7f-b1c8-40c8a7961c05"/>
    <ds:schemaRef ds:uri="067de16a-9a0d-4724-b1b2-ba5777a24bba"/>
  </ds:schemaRefs>
</ds:datastoreItem>
</file>

<file path=customXml/itemProps3.xml><?xml version="1.0" encoding="utf-8"?>
<ds:datastoreItem xmlns:ds="http://schemas.openxmlformats.org/officeDocument/2006/customXml" ds:itemID="{50907EFA-0140-44D4-9C65-ADD9E7E205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7de16a-9a0d-4724-b1b2-ba5777a24bba"/>
    <ds:schemaRef ds:uri="076a9a44-bee2-4f7f-b1c8-40c8a7961c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6fa6db5-9f3a-4c93-9e38-61059ee07e95}" enabled="1" method="Standard" siteId="{4e8d09f7-cc79-4ccb-9149-a4238dd17422}" removed="0"/>
</clbl:labelList>
</file>

<file path=docProps/app.xml><?xml version="1.0" encoding="utf-8"?>
<Properties xmlns="http://schemas.openxmlformats.org/officeDocument/2006/extended-properties" xmlns:vt="http://schemas.openxmlformats.org/officeDocument/2006/docPropsVTypes">
  <Template>Normal</Template>
  <TotalTime>27</TotalTime>
  <Pages>5</Pages>
  <Words>1362</Words>
  <Characters>7764</Characters>
  <Application>Microsoft Office Word</Application>
  <DocSecurity>0</DocSecurity>
  <Lines>64</Lines>
  <Paragraphs>18</Paragraphs>
  <ScaleCrop>false</ScaleCrop>
  <Company>University of Stirling</Company>
  <LinksUpToDate>false</LinksUpToDate>
  <CharactersWithSpaces>9108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Chloe Anderson</dc:creator>
  <cp:keywords/>
  <dc:description/>
  <cp:lastModifiedBy>Roslyn Smith</cp:lastModifiedBy>
  <cp:revision>16</cp:revision>
  <dcterms:created xsi:type="dcterms:W3CDTF">2026-09-16T13:17:00Z</dcterms:created>
  <dcterms:modified xsi:type="dcterms:W3CDTF">2026-09-18T14:03:00Z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0x0101007E13F3F7FFE91642B75DC9DA19BCD564</vt:lpwstr>
  </property>
  <property fmtid="{D5CDD505-2E9C-101B-9397-08002B2CF9AE}" pid="3" name="MediaServiceImageTags">
    <vt:lpwstr/>
  </property>
</Properties>
</file>