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6BC" w:rsidRPr="00FF795A" w:rsidRDefault="000A56BC" w:rsidP="000A56BC">
      <w:pPr>
        <w:pStyle w:val="Heading2"/>
        <w:widowControl/>
        <w:rPr>
          <w:rFonts w:cs="Arial"/>
          <w:i w:val="0"/>
          <w:sz w:val="28"/>
          <w:szCs w:val="28"/>
        </w:rPr>
      </w:pPr>
      <w:r w:rsidRPr="00FF795A">
        <w:rPr>
          <w:rFonts w:cs="Arial"/>
          <w:i w:val="0"/>
          <w:sz w:val="28"/>
          <w:szCs w:val="28"/>
        </w:rPr>
        <w:t xml:space="preserve">Smoke Free Policy </w:t>
      </w:r>
    </w:p>
    <w:p w:rsidR="000A56BC" w:rsidRPr="00FF795A" w:rsidRDefault="000A56BC" w:rsidP="000A56BC">
      <w:pPr>
        <w:rPr>
          <w:rFonts w:ascii="Arial" w:hAnsi="Arial" w:cs="Arial"/>
          <w:b/>
          <w:sz w:val="28"/>
          <w:szCs w:val="28"/>
        </w:rPr>
      </w:pPr>
      <w:r w:rsidRPr="00FF795A">
        <w:rPr>
          <w:rFonts w:ascii="Arial" w:hAnsi="Arial" w:cs="Arial"/>
          <w:b/>
          <w:sz w:val="28"/>
          <w:szCs w:val="28"/>
        </w:rPr>
        <w:t>November 2005</w:t>
      </w:r>
    </w:p>
    <w:p w:rsidR="000A56BC" w:rsidRPr="00FF795A" w:rsidRDefault="000A56BC" w:rsidP="000A56BC">
      <w:pPr>
        <w:rPr>
          <w:rFonts w:ascii="Arial" w:hAnsi="Arial" w:cs="Arial"/>
        </w:rPr>
      </w:pPr>
      <w:r>
        <w:rPr>
          <w:rFonts w:ascii="Arial" w:hAnsi="Arial" w:cs="Arial"/>
        </w:rPr>
        <w:t>(</w:t>
      </w:r>
      <w:r w:rsidR="0095644F">
        <w:rPr>
          <w:rFonts w:ascii="Arial" w:hAnsi="Arial" w:cs="Arial"/>
        </w:rPr>
        <w:t>Reviewed</w:t>
      </w:r>
      <w:r>
        <w:rPr>
          <w:rFonts w:ascii="Arial" w:hAnsi="Arial" w:cs="Arial"/>
        </w:rPr>
        <w:t xml:space="preserve"> </w:t>
      </w:r>
      <w:r w:rsidR="004716C0">
        <w:rPr>
          <w:rFonts w:ascii="Arial" w:hAnsi="Arial" w:cs="Arial"/>
        </w:rPr>
        <w:t>August 2018</w:t>
      </w:r>
      <w:r w:rsidRPr="00FF795A">
        <w:rPr>
          <w:rFonts w:ascii="Arial" w:hAnsi="Arial" w:cs="Arial"/>
        </w:rPr>
        <w:t>)</w:t>
      </w:r>
    </w:p>
    <w:p w:rsidR="000A56BC" w:rsidRPr="00FF795A" w:rsidRDefault="000A56BC" w:rsidP="000A56BC">
      <w:pPr>
        <w:pStyle w:val="BodyText"/>
        <w:widowControl/>
        <w:jc w:val="left"/>
        <w:rPr>
          <w:rFonts w:ascii="Arial" w:hAnsi="Arial" w:cs="Arial"/>
          <w:sz w:val="22"/>
          <w:szCs w:val="22"/>
        </w:rPr>
      </w:pPr>
    </w:p>
    <w:p w:rsidR="000A56BC" w:rsidRDefault="000A56BC" w:rsidP="000A56BC">
      <w:pPr>
        <w:pStyle w:val="BodyText"/>
        <w:widowControl/>
        <w:jc w:val="left"/>
        <w:rPr>
          <w:rFonts w:ascii="Arial" w:hAnsi="Arial" w:cs="Arial"/>
          <w:b/>
          <w:sz w:val="22"/>
          <w:szCs w:val="22"/>
        </w:rPr>
      </w:pPr>
    </w:p>
    <w:p w:rsidR="000A56BC" w:rsidRDefault="000A56BC" w:rsidP="000A56BC">
      <w:pPr>
        <w:pStyle w:val="BodyText"/>
        <w:widowControl/>
        <w:jc w:val="left"/>
        <w:rPr>
          <w:rFonts w:ascii="Arial" w:hAnsi="Arial" w:cs="Arial"/>
          <w:b/>
          <w:sz w:val="22"/>
          <w:szCs w:val="22"/>
        </w:rPr>
      </w:pPr>
    </w:p>
    <w:p w:rsidR="000A56BC" w:rsidRPr="00FF795A" w:rsidRDefault="000A56BC" w:rsidP="000A56BC">
      <w:pPr>
        <w:pStyle w:val="BodyText"/>
        <w:widowControl/>
        <w:jc w:val="left"/>
        <w:rPr>
          <w:rFonts w:ascii="Arial" w:hAnsi="Arial" w:cs="Arial"/>
          <w:b/>
          <w:sz w:val="22"/>
          <w:szCs w:val="22"/>
        </w:rPr>
      </w:pPr>
      <w:r w:rsidRPr="00FF795A">
        <w:rPr>
          <w:rFonts w:ascii="Arial" w:hAnsi="Arial" w:cs="Arial"/>
          <w:b/>
          <w:sz w:val="22"/>
          <w:szCs w:val="22"/>
        </w:rPr>
        <w:t>Background</w:t>
      </w:r>
    </w:p>
    <w:p w:rsidR="000A56BC" w:rsidRPr="00FF795A" w:rsidRDefault="000A56BC" w:rsidP="000A56BC">
      <w:pPr>
        <w:pStyle w:val="BodyText"/>
        <w:widowControl/>
        <w:jc w:val="left"/>
        <w:rPr>
          <w:rFonts w:ascii="Arial" w:hAnsi="Arial" w:cs="Arial"/>
          <w:b/>
          <w:sz w:val="22"/>
          <w:szCs w:val="22"/>
        </w:rPr>
      </w:pPr>
    </w:p>
    <w:p w:rsidR="000A56BC" w:rsidRPr="00FF795A" w:rsidRDefault="000A56BC" w:rsidP="000A56BC">
      <w:pPr>
        <w:autoSpaceDE w:val="0"/>
        <w:autoSpaceDN w:val="0"/>
        <w:adjustRightInd w:val="0"/>
        <w:rPr>
          <w:rFonts w:ascii="Arial" w:hAnsi="Arial" w:cs="Arial"/>
          <w:i/>
        </w:rPr>
      </w:pPr>
      <w:r w:rsidRPr="00FF795A">
        <w:rPr>
          <w:rFonts w:ascii="Arial" w:hAnsi="Arial" w:cs="Arial"/>
          <w:b/>
        </w:rPr>
        <w:t>‘</w:t>
      </w:r>
      <w:r w:rsidRPr="00FF795A">
        <w:rPr>
          <w:rFonts w:ascii="Arial" w:hAnsi="Arial" w:cs="Arial"/>
        </w:rPr>
        <w:t>Smoking is the single most important cause of disease and premature death. Independent scientific bodies throughout the world have also concluded that passive smoking can cause lung cancer in non-smokers.’</w:t>
      </w:r>
      <w:r w:rsidRPr="00FF795A">
        <w:rPr>
          <w:rStyle w:val="FootnoteReference"/>
          <w:rFonts w:ascii="Arial" w:hAnsi="Arial" w:cs="Arial"/>
        </w:rPr>
        <w:footnoteReference w:id="1"/>
      </w:r>
    </w:p>
    <w:p w:rsidR="000A56BC" w:rsidRPr="00FF795A" w:rsidRDefault="000A56BC" w:rsidP="000A56BC">
      <w:pPr>
        <w:autoSpaceDE w:val="0"/>
        <w:autoSpaceDN w:val="0"/>
        <w:adjustRightInd w:val="0"/>
        <w:rPr>
          <w:rFonts w:ascii="Arial" w:hAnsi="Arial" w:cs="Arial"/>
          <w:b/>
        </w:rPr>
      </w:pPr>
      <w:r w:rsidRPr="00FF795A">
        <w:rPr>
          <w:rFonts w:ascii="Arial" w:hAnsi="Arial" w:cs="Arial"/>
        </w:rPr>
        <w:t>Legislation has ge</w:t>
      </w:r>
      <w:r w:rsidR="00E52080">
        <w:rPr>
          <w:rFonts w:ascii="Arial" w:hAnsi="Arial" w:cs="Arial"/>
        </w:rPr>
        <w:t>nerally been in force for over 4</w:t>
      </w:r>
      <w:r w:rsidRPr="00FF795A">
        <w:rPr>
          <w:rFonts w:ascii="Arial" w:hAnsi="Arial" w:cs="Arial"/>
        </w:rPr>
        <w:t>0 years to protect workers from tobacco smoke. Under Section 2 of the Health and Safety at Work Act 1974 employers have to ensure, so far as is reasonable practicable, the health, safety and welfare of all of their employees. This means that the University has had to take action to deal with the risk of passive smoking at work. In addition, under the Workplace (Health, Safety and Welfare) Regulations 1992, the University has had to implement arrangements to protect non-smokers from the discomfort caused by tobacco smoke.</w:t>
      </w:r>
    </w:p>
    <w:p w:rsidR="000A56BC" w:rsidRPr="00FF795A" w:rsidRDefault="000A56BC" w:rsidP="000A56BC">
      <w:pPr>
        <w:pStyle w:val="BodyText"/>
        <w:widowControl/>
        <w:jc w:val="left"/>
        <w:rPr>
          <w:rFonts w:ascii="Arial" w:hAnsi="Arial" w:cs="Arial"/>
          <w:sz w:val="22"/>
          <w:szCs w:val="22"/>
        </w:rPr>
      </w:pPr>
    </w:p>
    <w:p w:rsidR="004716C0" w:rsidRDefault="000A56BC" w:rsidP="000A56BC">
      <w:pPr>
        <w:pStyle w:val="BodyText"/>
        <w:widowControl/>
        <w:spacing w:line="276" w:lineRule="auto"/>
        <w:jc w:val="left"/>
        <w:rPr>
          <w:rFonts w:ascii="Arial" w:hAnsi="Arial" w:cs="Arial"/>
          <w:color w:val="000000"/>
          <w:sz w:val="22"/>
          <w:szCs w:val="22"/>
        </w:rPr>
      </w:pPr>
      <w:r w:rsidRPr="00FF795A">
        <w:rPr>
          <w:rFonts w:ascii="Arial" w:hAnsi="Arial" w:cs="Arial"/>
          <w:sz w:val="22"/>
          <w:szCs w:val="22"/>
        </w:rPr>
        <w:t>In Scotland, the Smoking, Health and Social Care [Scotland] Act 2005 (which came into force on 26 March 2006), requires a complete restriction on smoking in enclosed public places and workplaces.</w:t>
      </w:r>
      <w:r w:rsidR="004716C0">
        <w:rPr>
          <w:rFonts w:ascii="Arial" w:hAnsi="Arial" w:cs="Arial"/>
          <w:sz w:val="22"/>
          <w:szCs w:val="22"/>
        </w:rPr>
        <w:t xml:space="preserve"> </w:t>
      </w:r>
      <w:r w:rsidR="004716C0">
        <w:rPr>
          <w:rFonts w:ascii="Arial" w:hAnsi="Arial" w:cs="Arial"/>
          <w:color w:val="000000"/>
          <w:sz w:val="22"/>
          <w:szCs w:val="22"/>
        </w:rPr>
        <w:t>It is now an offence to smoke in a vehicle with a child and i</w:t>
      </w:r>
      <w:r w:rsidR="00E52080" w:rsidRPr="004716C0">
        <w:rPr>
          <w:rFonts w:ascii="Arial" w:hAnsi="Arial" w:cs="Arial"/>
          <w:color w:val="000000"/>
          <w:sz w:val="22"/>
          <w:szCs w:val="22"/>
        </w:rPr>
        <w:t>t</w:t>
      </w:r>
      <w:r w:rsidR="004716C0" w:rsidRPr="004716C0">
        <w:rPr>
          <w:rFonts w:ascii="Arial" w:hAnsi="Arial" w:cs="Arial"/>
          <w:color w:val="000000"/>
          <w:sz w:val="22"/>
          <w:szCs w:val="22"/>
        </w:rPr>
        <w:t xml:space="preserve"> will </w:t>
      </w:r>
      <w:r w:rsidR="004716C0">
        <w:rPr>
          <w:rFonts w:ascii="Arial" w:hAnsi="Arial" w:cs="Arial"/>
          <w:color w:val="000000"/>
          <w:sz w:val="22"/>
          <w:szCs w:val="22"/>
        </w:rPr>
        <w:t xml:space="preserve">soon </w:t>
      </w:r>
      <w:r w:rsidR="004716C0" w:rsidRPr="004716C0">
        <w:rPr>
          <w:rFonts w:ascii="Arial" w:hAnsi="Arial" w:cs="Arial"/>
          <w:color w:val="000000"/>
          <w:sz w:val="22"/>
          <w:szCs w:val="22"/>
        </w:rPr>
        <w:t xml:space="preserve">be </w:t>
      </w:r>
      <w:r w:rsidR="00E52080" w:rsidRPr="004716C0">
        <w:rPr>
          <w:rFonts w:ascii="Arial" w:hAnsi="Arial" w:cs="Arial"/>
          <w:color w:val="000000"/>
          <w:sz w:val="22"/>
          <w:szCs w:val="22"/>
        </w:rPr>
        <w:t>an offence to smoke within 15 metres of a hospital building.  On-the-spot penalties of £50 will be given to those who do. </w:t>
      </w:r>
    </w:p>
    <w:p w:rsidR="000A56BC" w:rsidRPr="00FF795A" w:rsidRDefault="004716C0" w:rsidP="000A56BC">
      <w:pPr>
        <w:pStyle w:val="BodyText"/>
        <w:widowControl/>
        <w:spacing w:line="276" w:lineRule="auto"/>
        <w:jc w:val="left"/>
        <w:rPr>
          <w:rFonts w:ascii="Arial" w:hAnsi="Arial" w:cs="Arial"/>
          <w:sz w:val="22"/>
          <w:szCs w:val="22"/>
        </w:rPr>
      </w:pPr>
      <w:r w:rsidRPr="00FF795A">
        <w:rPr>
          <w:rFonts w:ascii="Arial" w:hAnsi="Arial" w:cs="Arial"/>
          <w:sz w:val="22"/>
          <w:szCs w:val="22"/>
        </w:rPr>
        <w:t xml:space="preserve"> </w:t>
      </w:r>
    </w:p>
    <w:p w:rsidR="000A56BC" w:rsidRPr="00605A42" w:rsidRDefault="000A56BC" w:rsidP="000A56BC">
      <w:pPr>
        <w:pStyle w:val="BodyText"/>
        <w:widowControl/>
        <w:spacing w:line="276" w:lineRule="auto"/>
        <w:jc w:val="left"/>
        <w:rPr>
          <w:rFonts w:ascii="Arial" w:hAnsi="Arial" w:cs="Arial"/>
          <w:sz w:val="22"/>
          <w:szCs w:val="22"/>
        </w:rPr>
      </w:pPr>
      <w:r w:rsidRPr="00FF795A">
        <w:rPr>
          <w:rFonts w:ascii="Arial" w:hAnsi="Arial" w:cs="Arial"/>
          <w:sz w:val="22"/>
          <w:szCs w:val="22"/>
        </w:rPr>
        <w:t xml:space="preserve">This policy has been developed to protect all employees, students, customers and visitors </w:t>
      </w:r>
      <w:proofErr w:type="gramStart"/>
      <w:r w:rsidRPr="00FF795A">
        <w:rPr>
          <w:rFonts w:ascii="Arial" w:hAnsi="Arial" w:cs="Arial"/>
          <w:sz w:val="22"/>
          <w:szCs w:val="22"/>
        </w:rPr>
        <w:t>from</w:t>
      </w:r>
      <w:proofErr w:type="gramEnd"/>
      <w:r w:rsidRPr="00FF795A">
        <w:rPr>
          <w:rFonts w:ascii="Arial" w:hAnsi="Arial" w:cs="Arial"/>
          <w:sz w:val="22"/>
          <w:szCs w:val="22"/>
        </w:rPr>
        <w:t xml:space="preserve"> exposure to second hand smoke and to ensure compliance with the Smoking, Health and Social Care (Scotland) Act 2005. The Smoke Free Policy was approved by the University Court and came into effect on 26 March 2006. The Policy was updated in 2012 to restrict smoking in University-managed residential accommodation with effect from 1 September 2013, following consultation with relevant staff, students, the Student Union and the relevant Unison safety representative</w:t>
      </w:r>
      <w:r w:rsidRPr="00605A42">
        <w:rPr>
          <w:rFonts w:ascii="Arial" w:hAnsi="Arial" w:cs="Arial"/>
          <w:sz w:val="22"/>
          <w:szCs w:val="22"/>
        </w:rPr>
        <w:t>.</w:t>
      </w:r>
      <w:r w:rsidR="0097759A">
        <w:rPr>
          <w:rFonts w:ascii="Arial" w:hAnsi="Arial" w:cs="Arial"/>
          <w:sz w:val="22"/>
          <w:szCs w:val="22"/>
        </w:rPr>
        <w:t xml:space="preserve"> The policy was update</w:t>
      </w:r>
      <w:r w:rsidR="004B0822">
        <w:rPr>
          <w:rFonts w:ascii="Arial" w:hAnsi="Arial" w:cs="Arial"/>
          <w:sz w:val="22"/>
          <w:szCs w:val="22"/>
        </w:rPr>
        <w:t>d</w:t>
      </w:r>
      <w:r w:rsidR="0097759A">
        <w:rPr>
          <w:rFonts w:ascii="Arial" w:hAnsi="Arial" w:cs="Arial"/>
          <w:sz w:val="22"/>
          <w:szCs w:val="22"/>
        </w:rPr>
        <w:t xml:space="preserve"> </w:t>
      </w:r>
      <w:r w:rsidR="004B0822">
        <w:rPr>
          <w:rFonts w:ascii="Arial" w:hAnsi="Arial" w:cs="Arial"/>
          <w:sz w:val="22"/>
          <w:szCs w:val="22"/>
        </w:rPr>
        <w:t>in 2015 to prohibit the use of e-cigarettes.</w:t>
      </w:r>
    </w:p>
    <w:p w:rsidR="000A56BC" w:rsidRPr="00605A42" w:rsidRDefault="000A56BC" w:rsidP="000A56BC">
      <w:pPr>
        <w:pStyle w:val="BodyText"/>
        <w:widowControl/>
        <w:jc w:val="left"/>
        <w:rPr>
          <w:rFonts w:ascii="Arial" w:hAnsi="Arial" w:cs="Arial"/>
          <w:sz w:val="22"/>
          <w:szCs w:val="22"/>
        </w:rPr>
      </w:pPr>
    </w:p>
    <w:p w:rsidR="000A56BC" w:rsidRPr="00605A42" w:rsidRDefault="000A56BC" w:rsidP="000A56BC">
      <w:pPr>
        <w:pStyle w:val="BodyText"/>
        <w:widowControl/>
        <w:jc w:val="left"/>
        <w:rPr>
          <w:rFonts w:ascii="Arial" w:hAnsi="Arial" w:cs="Arial"/>
          <w:sz w:val="22"/>
          <w:szCs w:val="22"/>
        </w:rPr>
      </w:pPr>
    </w:p>
    <w:p w:rsidR="000A56BC" w:rsidRDefault="000A56BC" w:rsidP="000A56BC">
      <w:pPr>
        <w:pStyle w:val="BodyText"/>
        <w:widowControl/>
        <w:spacing w:line="276" w:lineRule="auto"/>
        <w:jc w:val="left"/>
        <w:rPr>
          <w:rFonts w:ascii="Arial" w:hAnsi="Arial" w:cs="Arial"/>
          <w:b/>
          <w:sz w:val="22"/>
          <w:szCs w:val="22"/>
        </w:rPr>
      </w:pPr>
    </w:p>
    <w:p w:rsidR="005E51C4" w:rsidRDefault="005E51C4" w:rsidP="000A56BC">
      <w:pPr>
        <w:pStyle w:val="BodyText"/>
        <w:widowControl/>
        <w:spacing w:line="276" w:lineRule="auto"/>
        <w:jc w:val="left"/>
        <w:rPr>
          <w:rFonts w:ascii="Arial" w:hAnsi="Arial" w:cs="Arial"/>
          <w:b/>
          <w:sz w:val="22"/>
          <w:szCs w:val="22"/>
        </w:rPr>
      </w:pPr>
    </w:p>
    <w:p w:rsidR="005E51C4" w:rsidRDefault="005E51C4" w:rsidP="000A56BC">
      <w:pPr>
        <w:pStyle w:val="BodyText"/>
        <w:widowControl/>
        <w:spacing w:line="276" w:lineRule="auto"/>
        <w:jc w:val="left"/>
        <w:rPr>
          <w:rFonts w:ascii="Arial" w:hAnsi="Arial" w:cs="Arial"/>
          <w:b/>
          <w:sz w:val="22"/>
          <w:szCs w:val="22"/>
        </w:rPr>
      </w:pPr>
    </w:p>
    <w:p w:rsidR="000A56BC" w:rsidRPr="00605A42" w:rsidRDefault="000A56BC" w:rsidP="000A56BC">
      <w:pPr>
        <w:pStyle w:val="BodyText"/>
        <w:widowControl/>
        <w:spacing w:line="276" w:lineRule="auto"/>
        <w:jc w:val="left"/>
        <w:rPr>
          <w:rFonts w:ascii="Arial" w:hAnsi="Arial" w:cs="Arial"/>
          <w:b/>
          <w:sz w:val="22"/>
          <w:szCs w:val="22"/>
        </w:rPr>
      </w:pPr>
      <w:r w:rsidRPr="00605A42">
        <w:rPr>
          <w:rFonts w:ascii="Arial" w:hAnsi="Arial" w:cs="Arial"/>
          <w:b/>
          <w:sz w:val="22"/>
          <w:szCs w:val="22"/>
        </w:rPr>
        <w:t>Policy statement:</w:t>
      </w:r>
    </w:p>
    <w:p w:rsidR="000A56BC" w:rsidRPr="00605A42" w:rsidRDefault="000A56BC" w:rsidP="000A56BC">
      <w:pPr>
        <w:pStyle w:val="BodyText"/>
        <w:widowControl/>
        <w:spacing w:line="276" w:lineRule="auto"/>
        <w:jc w:val="left"/>
        <w:rPr>
          <w:rFonts w:ascii="Arial" w:hAnsi="Arial" w:cs="Arial"/>
          <w:b/>
          <w:sz w:val="22"/>
          <w:szCs w:val="22"/>
        </w:rPr>
      </w:pPr>
    </w:p>
    <w:p w:rsidR="000A56BC" w:rsidRPr="00605A42" w:rsidRDefault="000A56BC" w:rsidP="000A56BC">
      <w:pPr>
        <w:pStyle w:val="BodyText"/>
        <w:widowControl/>
        <w:spacing w:line="276" w:lineRule="auto"/>
        <w:jc w:val="left"/>
        <w:rPr>
          <w:rFonts w:ascii="Arial" w:hAnsi="Arial" w:cs="Arial"/>
          <w:b/>
          <w:sz w:val="22"/>
          <w:szCs w:val="22"/>
        </w:rPr>
      </w:pPr>
      <w:r w:rsidRPr="00605A42">
        <w:rPr>
          <w:rFonts w:ascii="Arial" w:hAnsi="Arial" w:cs="Arial"/>
          <w:b/>
          <w:sz w:val="22"/>
          <w:szCs w:val="22"/>
        </w:rPr>
        <w:t>The University of Stirling recognises its duty to seek to ensure that employees, students, customers and visitors to the University can work, study or visit in air free of tobacco smoke. Smoking</w:t>
      </w:r>
      <w:r>
        <w:rPr>
          <w:rFonts w:ascii="Arial" w:hAnsi="Arial" w:cs="Arial"/>
          <w:b/>
          <w:sz w:val="22"/>
          <w:szCs w:val="22"/>
        </w:rPr>
        <w:t>, including the use of e-cigarettes,</w:t>
      </w:r>
      <w:r w:rsidRPr="00605A42">
        <w:rPr>
          <w:rFonts w:ascii="Arial" w:hAnsi="Arial" w:cs="Arial"/>
          <w:b/>
          <w:sz w:val="22"/>
          <w:szCs w:val="22"/>
        </w:rPr>
        <w:t xml:space="preserve"> is prohibited throughout all University buildings, around entrances to buildings, within internal courtyards or in any University vehicle. </w:t>
      </w:r>
    </w:p>
    <w:p w:rsidR="000A56BC" w:rsidRPr="00605A42" w:rsidRDefault="000A56BC" w:rsidP="000A56BC">
      <w:pPr>
        <w:pStyle w:val="BodyText"/>
        <w:widowControl/>
        <w:spacing w:line="276" w:lineRule="auto"/>
        <w:jc w:val="left"/>
        <w:rPr>
          <w:rFonts w:ascii="Arial" w:hAnsi="Arial" w:cs="Arial"/>
          <w:b/>
          <w:sz w:val="22"/>
          <w:szCs w:val="22"/>
        </w:rPr>
      </w:pPr>
    </w:p>
    <w:p w:rsidR="000A56BC" w:rsidRPr="00605A42" w:rsidRDefault="004B0822" w:rsidP="000A56BC">
      <w:pPr>
        <w:pStyle w:val="BodyText"/>
        <w:widowControl/>
        <w:spacing w:line="276" w:lineRule="auto"/>
        <w:jc w:val="left"/>
        <w:rPr>
          <w:rFonts w:ascii="Arial" w:hAnsi="Arial" w:cs="Arial"/>
          <w:b/>
          <w:sz w:val="22"/>
          <w:szCs w:val="22"/>
        </w:rPr>
      </w:pPr>
      <w:r>
        <w:rPr>
          <w:rFonts w:ascii="Arial" w:hAnsi="Arial" w:cs="Arial"/>
          <w:b/>
          <w:sz w:val="22"/>
          <w:szCs w:val="22"/>
        </w:rPr>
        <w:t>S</w:t>
      </w:r>
      <w:r w:rsidR="000A56BC" w:rsidRPr="00605A42">
        <w:rPr>
          <w:rFonts w:ascii="Arial" w:hAnsi="Arial" w:cs="Arial"/>
          <w:b/>
          <w:sz w:val="22"/>
          <w:szCs w:val="22"/>
        </w:rPr>
        <w:t>moking</w:t>
      </w:r>
      <w:r w:rsidR="000A56BC">
        <w:rPr>
          <w:rFonts w:ascii="Arial" w:hAnsi="Arial" w:cs="Arial"/>
          <w:b/>
          <w:sz w:val="22"/>
          <w:szCs w:val="22"/>
        </w:rPr>
        <w:t>, including the use of e-cigarettes,</w:t>
      </w:r>
      <w:r w:rsidR="000A56BC" w:rsidRPr="00605A42">
        <w:rPr>
          <w:rFonts w:ascii="Arial" w:hAnsi="Arial" w:cs="Arial"/>
          <w:b/>
          <w:sz w:val="22"/>
          <w:szCs w:val="22"/>
        </w:rPr>
        <w:t xml:space="preserve"> is prohibited throughout all University managed accommodation, including individual study bedrooms.</w:t>
      </w:r>
    </w:p>
    <w:p w:rsidR="000A56BC" w:rsidRPr="00605A42" w:rsidRDefault="000A56BC" w:rsidP="000A56BC">
      <w:pPr>
        <w:pStyle w:val="BodyText"/>
        <w:widowControl/>
        <w:spacing w:line="276" w:lineRule="auto"/>
        <w:jc w:val="left"/>
        <w:rPr>
          <w:rFonts w:ascii="Arial" w:hAnsi="Arial" w:cs="Arial"/>
          <w:b/>
          <w:sz w:val="22"/>
          <w:szCs w:val="22"/>
        </w:rPr>
      </w:pPr>
    </w:p>
    <w:p w:rsidR="000A56BC" w:rsidRPr="00605A42" w:rsidRDefault="000A56BC" w:rsidP="000A56BC">
      <w:pPr>
        <w:pStyle w:val="BodyText"/>
        <w:widowControl/>
        <w:spacing w:line="276" w:lineRule="auto"/>
        <w:jc w:val="left"/>
        <w:rPr>
          <w:rFonts w:ascii="Arial" w:hAnsi="Arial" w:cs="Arial"/>
          <w:b/>
          <w:sz w:val="22"/>
          <w:szCs w:val="22"/>
        </w:rPr>
      </w:pPr>
      <w:r w:rsidRPr="00605A42">
        <w:rPr>
          <w:rFonts w:ascii="Arial" w:hAnsi="Arial" w:cs="Arial"/>
          <w:b/>
          <w:sz w:val="22"/>
          <w:szCs w:val="22"/>
        </w:rPr>
        <w:t>This policy applies to all premises managed by the University of Stirling.</w:t>
      </w:r>
    </w:p>
    <w:p w:rsidR="000A56BC" w:rsidRPr="00605A42" w:rsidRDefault="000A56BC" w:rsidP="000A56BC">
      <w:pPr>
        <w:pStyle w:val="BodyText"/>
        <w:widowControl/>
        <w:spacing w:line="276" w:lineRule="auto"/>
        <w:jc w:val="left"/>
        <w:rPr>
          <w:rFonts w:ascii="Arial" w:hAnsi="Arial" w:cs="Arial"/>
          <w:b/>
          <w:sz w:val="22"/>
          <w:szCs w:val="22"/>
        </w:rPr>
      </w:pPr>
    </w:p>
    <w:p w:rsidR="000A56BC" w:rsidRPr="00605A42" w:rsidRDefault="000A56BC" w:rsidP="000A56BC">
      <w:pPr>
        <w:pStyle w:val="BodyText"/>
        <w:widowControl/>
        <w:spacing w:line="276" w:lineRule="auto"/>
        <w:jc w:val="left"/>
        <w:rPr>
          <w:rFonts w:ascii="Arial" w:hAnsi="Arial" w:cs="Arial"/>
          <w:b/>
          <w:sz w:val="22"/>
          <w:szCs w:val="22"/>
        </w:rPr>
      </w:pPr>
      <w:r w:rsidRPr="00605A42">
        <w:rPr>
          <w:rFonts w:ascii="Arial" w:hAnsi="Arial" w:cs="Arial"/>
          <w:b/>
          <w:sz w:val="22"/>
          <w:szCs w:val="22"/>
        </w:rPr>
        <w:t>Original Implementation date: 26 March 2006</w:t>
      </w:r>
    </w:p>
    <w:p w:rsidR="000A56BC" w:rsidRPr="00605A42" w:rsidRDefault="000A56BC" w:rsidP="000A56BC">
      <w:pPr>
        <w:pStyle w:val="BodyText"/>
        <w:widowControl/>
        <w:spacing w:line="276" w:lineRule="auto"/>
        <w:jc w:val="left"/>
        <w:rPr>
          <w:rFonts w:ascii="Arial" w:hAnsi="Arial" w:cs="Arial"/>
          <w:b/>
          <w:i/>
          <w:sz w:val="22"/>
          <w:szCs w:val="22"/>
          <w:u w:val="single"/>
        </w:rPr>
      </w:pPr>
      <w:r w:rsidRPr="00605A42">
        <w:rPr>
          <w:rFonts w:ascii="Arial" w:hAnsi="Arial" w:cs="Arial"/>
          <w:b/>
          <w:sz w:val="22"/>
          <w:szCs w:val="22"/>
        </w:rPr>
        <w:t xml:space="preserve">Reviewed and updated </w:t>
      </w:r>
      <w:r w:rsidR="004716C0">
        <w:rPr>
          <w:rFonts w:ascii="Arial" w:hAnsi="Arial" w:cs="Arial"/>
          <w:b/>
          <w:sz w:val="22"/>
          <w:szCs w:val="22"/>
        </w:rPr>
        <w:t>August 2018</w:t>
      </w:r>
    </w:p>
    <w:p w:rsidR="000A56BC" w:rsidRPr="00605A42" w:rsidRDefault="000A56BC" w:rsidP="000A56BC">
      <w:pPr>
        <w:pStyle w:val="BodyText"/>
        <w:widowControl/>
        <w:jc w:val="left"/>
        <w:rPr>
          <w:rFonts w:ascii="Arial" w:hAnsi="Arial" w:cs="Arial"/>
          <w:sz w:val="22"/>
          <w:szCs w:val="22"/>
        </w:rPr>
      </w:pPr>
    </w:p>
    <w:p w:rsidR="000A56BC" w:rsidRPr="00605A42" w:rsidRDefault="000A56BC" w:rsidP="000A56BC">
      <w:pPr>
        <w:pStyle w:val="BodyText"/>
        <w:widowControl/>
        <w:jc w:val="left"/>
        <w:rPr>
          <w:rFonts w:ascii="Arial" w:hAnsi="Arial" w:cs="Arial"/>
          <w:sz w:val="22"/>
          <w:szCs w:val="22"/>
        </w:rPr>
      </w:pPr>
    </w:p>
    <w:p w:rsidR="000A56BC" w:rsidRPr="00605A42" w:rsidRDefault="000A56BC" w:rsidP="000A56BC">
      <w:pPr>
        <w:pStyle w:val="BodyText"/>
        <w:widowControl/>
        <w:spacing w:line="276" w:lineRule="auto"/>
        <w:jc w:val="left"/>
        <w:rPr>
          <w:rFonts w:ascii="Arial" w:hAnsi="Arial" w:cs="Arial"/>
          <w:b/>
          <w:sz w:val="22"/>
          <w:szCs w:val="22"/>
        </w:rPr>
      </w:pPr>
      <w:r w:rsidRPr="00605A42">
        <w:rPr>
          <w:rFonts w:ascii="Arial" w:hAnsi="Arial" w:cs="Arial"/>
          <w:b/>
          <w:sz w:val="22"/>
          <w:szCs w:val="22"/>
        </w:rPr>
        <w:t>Implementation:</w:t>
      </w:r>
    </w:p>
    <w:p w:rsidR="000A56BC" w:rsidRPr="00605A42" w:rsidRDefault="000A56BC" w:rsidP="000A56BC">
      <w:pPr>
        <w:pStyle w:val="List"/>
        <w:widowControl/>
        <w:spacing w:line="276" w:lineRule="auto"/>
        <w:ind w:left="0" w:firstLine="0"/>
        <w:rPr>
          <w:rFonts w:ascii="Arial" w:hAnsi="Arial" w:cs="Arial"/>
          <w:sz w:val="22"/>
          <w:szCs w:val="22"/>
        </w:rPr>
      </w:pPr>
    </w:p>
    <w:p w:rsidR="000A56BC" w:rsidRPr="00605A42" w:rsidRDefault="000A56BC" w:rsidP="000A56BC">
      <w:pPr>
        <w:pStyle w:val="BodyText"/>
        <w:widowControl/>
        <w:numPr>
          <w:ilvl w:val="0"/>
          <w:numId w:val="1"/>
        </w:numPr>
        <w:spacing w:line="276" w:lineRule="auto"/>
        <w:jc w:val="left"/>
        <w:rPr>
          <w:rFonts w:ascii="Arial" w:hAnsi="Arial" w:cs="Arial"/>
          <w:sz w:val="22"/>
          <w:szCs w:val="22"/>
        </w:rPr>
      </w:pPr>
      <w:r w:rsidRPr="00605A42">
        <w:rPr>
          <w:rFonts w:ascii="Arial" w:hAnsi="Arial" w:cs="Arial"/>
          <w:sz w:val="22"/>
          <w:szCs w:val="22"/>
        </w:rPr>
        <w:t xml:space="preserve">The overall responsibility for policy implementation and review rests with the University Secretary. All staff have some responsibility for the implementation and monitoring of this policy. </w:t>
      </w:r>
      <w:r>
        <w:rPr>
          <w:rFonts w:ascii="Arial" w:hAnsi="Arial" w:cs="Arial"/>
          <w:sz w:val="22"/>
          <w:szCs w:val="22"/>
        </w:rPr>
        <w:t>Members of s</w:t>
      </w:r>
      <w:r w:rsidRPr="00605A42">
        <w:rPr>
          <w:rFonts w:ascii="Arial" w:hAnsi="Arial" w:cs="Arial"/>
          <w:sz w:val="22"/>
          <w:szCs w:val="22"/>
        </w:rPr>
        <w:t>taff are required to take all reasonable measures to ensure that staff</w:t>
      </w:r>
      <w:r>
        <w:rPr>
          <w:rFonts w:ascii="Arial" w:hAnsi="Arial" w:cs="Arial"/>
          <w:sz w:val="22"/>
          <w:szCs w:val="22"/>
        </w:rPr>
        <w:t>s, students, customers, contractors and visitors are</w:t>
      </w:r>
      <w:r w:rsidRPr="00605A42">
        <w:rPr>
          <w:rFonts w:ascii="Arial" w:hAnsi="Arial" w:cs="Arial"/>
          <w:sz w:val="22"/>
          <w:szCs w:val="22"/>
        </w:rPr>
        <w:t xml:space="preserve"> aware of the Smoke Free Policy and its restrictions</w:t>
      </w:r>
      <w:r>
        <w:rPr>
          <w:rFonts w:ascii="Arial" w:hAnsi="Arial" w:cs="Arial"/>
          <w:sz w:val="22"/>
          <w:szCs w:val="22"/>
        </w:rPr>
        <w:t>.</w:t>
      </w:r>
      <w:r w:rsidRPr="00605A42">
        <w:rPr>
          <w:rFonts w:ascii="Arial" w:hAnsi="Arial" w:cs="Arial"/>
          <w:sz w:val="22"/>
          <w:szCs w:val="22"/>
        </w:rPr>
        <w:t xml:space="preserve"> </w:t>
      </w:r>
    </w:p>
    <w:p w:rsidR="000A56BC" w:rsidRPr="00605A42" w:rsidRDefault="000A56BC" w:rsidP="000A56BC">
      <w:pPr>
        <w:pStyle w:val="BodyText"/>
        <w:widowControl/>
        <w:numPr>
          <w:ilvl w:val="0"/>
          <w:numId w:val="1"/>
        </w:numPr>
        <w:spacing w:line="276" w:lineRule="auto"/>
        <w:jc w:val="left"/>
        <w:rPr>
          <w:rFonts w:ascii="Arial" w:hAnsi="Arial" w:cs="Arial"/>
          <w:sz w:val="22"/>
          <w:szCs w:val="22"/>
        </w:rPr>
      </w:pPr>
      <w:r w:rsidRPr="00605A42">
        <w:rPr>
          <w:rFonts w:ascii="Arial" w:hAnsi="Arial" w:cs="Arial"/>
          <w:sz w:val="22"/>
          <w:szCs w:val="22"/>
        </w:rPr>
        <w:t xml:space="preserve">‘No-smoking’ signage </w:t>
      </w:r>
      <w:r w:rsidR="004716C0">
        <w:rPr>
          <w:rFonts w:ascii="Arial" w:hAnsi="Arial" w:cs="Arial"/>
          <w:sz w:val="22"/>
          <w:szCs w:val="22"/>
        </w:rPr>
        <w:t xml:space="preserve">have been </w:t>
      </w:r>
      <w:r w:rsidRPr="00605A42">
        <w:rPr>
          <w:rFonts w:ascii="Arial" w:hAnsi="Arial" w:cs="Arial"/>
          <w:sz w:val="22"/>
          <w:szCs w:val="22"/>
        </w:rPr>
        <w:t>placed at all entrances to University buildings, within internal courtyards, in toilets, in common rooms, within atrium areas and in all food outlets.</w:t>
      </w:r>
    </w:p>
    <w:p w:rsidR="000A56BC" w:rsidRPr="00605A42" w:rsidRDefault="000A56BC" w:rsidP="000A56BC">
      <w:pPr>
        <w:pStyle w:val="BodyText"/>
        <w:widowControl/>
        <w:numPr>
          <w:ilvl w:val="0"/>
          <w:numId w:val="1"/>
        </w:numPr>
        <w:spacing w:line="276" w:lineRule="auto"/>
        <w:jc w:val="left"/>
        <w:rPr>
          <w:rFonts w:ascii="Arial" w:hAnsi="Arial" w:cs="Arial"/>
          <w:sz w:val="22"/>
          <w:szCs w:val="22"/>
        </w:rPr>
      </w:pPr>
      <w:r w:rsidRPr="00605A42">
        <w:rPr>
          <w:rFonts w:ascii="Arial" w:hAnsi="Arial" w:cs="Arial"/>
          <w:sz w:val="22"/>
          <w:szCs w:val="22"/>
        </w:rPr>
        <w:t xml:space="preserve">Information for staff wishing to stop smoking is available from the Occupational Health </w:t>
      </w:r>
      <w:r>
        <w:rPr>
          <w:rFonts w:ascii="Arial" w:hAnsi="Arial" w:cs="Arial"/>
          <w:sz w:val="22"/>
          <w:szCs w:val="22"/>
        </w:rPr>
        <w:t>S</w:t>
      </w:r>
      <w:r w:rsidRPr="00605A42">
        <w:rPr>
          <w:rFonts w:ascii="Arial" w:hAnsi="Arial" w:cs="Arial"/>
          <w:sz w:val="22"/>
          <w:szCs w:val="22"/>
        </w:rPr>
        <w:t>ervice</w:t>
      </w:r>
    </w:p>
    <w:p w:rsidR="000A56BC" w:rsidRPr="00605A42" w:rsidRDefault="000A56BC" w:rsidP="000A56BC">
      <w:pPr>
        <w:pStyle w:val="BodyText"/>
        <w:widowControl/>
        <w:numPr>
          <w:ilvl w:val="0"/>
          <w:numId w:val="1"/>
        </w:numPr>
        <w:spacing w:line="276" w:lineRule="auto"/>
        <w:jc w:val="left"/>
        <w:rPr>
          <w:rFonts w:ascii="Arial" w:hAnsi="Arial" w:cs="Arial"/>
          <w:sz w:val="22"/>
          <w:szCs w:val="22"/>
        </w:rPr>
      </w:pPr>
      <w:r w:rsidRPr="00605A42">
        <w:rPr>
          <w:rFonts w:ascii="Arial" w:hAnsi="Arial" w:cs="Arial"/>
          <w:sz w:val="22"/>
          <w:szCs w:val="22"/>
        </w:rPr>
        <w:t xml:space="preserve">Information for students wishing to stop smoking is available from the Student </w:t>
      </w:r>
      <w:r>
        <w:rPr>
          <w:rFonts w:ascii="Arial" w:hAnsi="Arial" w:cs="Arial"/>
          <w:sz w:val="22"/>
          <w:szCs w:val="22"/>
        </w:rPr>
        <w:t xml:space="preserve">Development </w:t>
      </w:r>
      <w:r w:rsidRPr="00605A42">
        <w:rPr>
          <w:rFonts w:ascii="Arial" w:hAnsi="Arial" w:cs="Arial"/>
          <w:sz w:val="22"/>
          <w:szCs w:val="22"/>
        </w:rPr>
        <w:t>and Support Service.</w:t>
      </w:r>
    </w:p>
    <w:p w:rsidR="000A56BC" w:rsidRPr="00605A42" w:rsidRDefault="000A56BC" w:rsidP="000A56BC">
      <w:pPr>
        <w:pStyle w:val="BodyText"/>
        <w:widowControl/>
        <w:spacing w:line="276" w:lineRule="auto"/>
        <w:ind w:left="360"/>
        <w:jc w:val="left"/>
        <w:rPr>
          <w:rFonts w:ascii="Arial" w:hAnsi="Arial" w:cs="Arial"/>
          <w:sz w:val="22"/>
          <w:szCs w:val="22"/>
        </w:rPr>
      </w:pPr>
    </w:p>
    <w:p w:rsidR="000A56BC" w:rsidRPr="00605A42" w:rsidRDefault="004716C0" w:rsidP="000A56BC">
      <w:pPr>
        <w:pStyle w:val="BodyText"/>
        <w:widowControl/>
        <w:spacing w:line="276" w:lineRule="auto"/>
        <w:ind w:left="360"/>
        <w:jc w:val="left"/>
        <w:rPr>
          <w:rFonts w:ascii="Arial" w:hAnsi="Arial" w:cs="Arial"/>
          <w:b/>
          <w:sz w:val="22"/>
          <w:szCs w:val="22"/>
        </w:rPr>
      </w:pPr>
      <w:r w:rsidRPr="00605A42">
        <w:rPr>
          <w:rFonts w:ascii="Arial" w:hAnsi="Arial" w:cs="Arial"/>
          <w:b/>
          <w:sz w:val="22"/>
          <w:szCs w:val="22"/>
        </w:rPr>
        <w:t>Non-compliance</w:t>
      </w:r>
      <w:r w:rsidR="000A56BC" w:rsidRPr="00605A42">
        <w:rPr>
          <w:rFonts w:ascii="Arial" w:hAnsi="Arial" w:cs="Arial"/>
          <w:b/>
          <w:sz w:val="22"/>
          <w:szCs w:val="22"/>
        </w:rPr>
        <w:t>:</w:t>
      </w:r>
    </w:p>
    <w:p w:rsidR="000A56BC" w:rsidRPr="00605A42" w:rsidRDefault="000A56BC" w:rsidP="000A56BC">
      <w:pPr>
        <w:pStyle w:val="BodyText"/>
        <w:widowControl/>
        <w:spacing w:line="276" w:lineRule="auto"/>
        <w:ind w:left="360"/>
        <w:jc w:val="left"/>
        <w:rPr>
          <w:rFonts w:ascii="Arial" w:hAnsi="Arial" w:cs="Arial"/>
          <w:b/>
          <w:sz w:val="22"/>
          <w:szCs w:val="22"/>
        </w:rPr>
      </w:pPr>
    </w:p>
    <w:p w:rsidR="000A56BC" w:rsidRPr="00605A42" w:rsidRDefault="000A56BC" w:rsidP="000A56BC">
      <w:pPr>
        <w:pStyle w:val="BodyText"/>
        <w:widowControl/>
        <w:numPr>
          <w:ilvl w:val="0"/>
          <w:numId w:val="2"/>
        </w:numPr>
        <w:spacing w:line="276" w:lineRule="auto"/>
        <w:jc w:val="left"/>
        <w:rPr>
          <w:rFonts w:ascii="Arial" w:hAnsi="Arial" w:cs="Arial"/>
          <w:sz w:val="22"/>
          <w:szCs w:val="22"/>
        </w:rPr>
      </w:pPr>
      <w:r w:rsidRPr="00605A42">
        <w:rPr>
          <w:rFonts w:ascii="Arial" w:hAnsi="Arial" w:cs="Arial"/>
          <w:sz w:val="22"/>
          <w:szCs w:val="22"/>
        </w:rPr>
        <w:t>Staff and students who do not comply with this policy may be subject to the University’s disciplinary procedures.</w:t>
      </w:r>
    </w:p>
    <w:p w:rsidR="000A56BC" w:rsidRPr="00605A42" w:rsidRDefault="000A56BC" w:rsidP="000A56BC">
      <w:pPr>
        <w:pStyle w:val="BodyText"/>
        <w:widowControl/>
        <w:numPr>
          <w:ilvl w:val="0"/>
          <w:numId w:val="2"/>
        </w:numPr>
        <w:spacing w:line="276" w:lineRule="auto"/>
        <w:jc w:val="left"/>
        <w:rPr>
          <w:rFonts w:ascii="Arial" w:hAnsi="Arial" w:cs="Arial"/>
          <w:sz w:val="22"/>
          <w:szCs w:val="22"/>
        </w:rPr>
      </w:pPr>
      <w:r w:rsidRPr="00605A42">
        <w:rPr>
          <w:rFonts w:ascii="Arial" w:hAnsi="Arial" w:cs="Arial"/>
          <w:sz w:val="22"/>
          <w:szCs w:val="22"/>
        </w:rPr>
        <w:t>Those who do not comply with the smoke free legislation are also liable to a fixed penalty fine and possible criminal prosecution.</w:t>
      </w:r>
    </w:p>
    <w:p w:rsidR="000A56BC" w:rsidRPr="00605A42" w:rsidRDefault="000A56BC" w:rsidP="000A56BC">
      <w:pPr>
        <w:pStyle w:val="BodyText"/>
        <w:widowControl/>
        <w:spacing w:line="276" w:lineRule="auto"/>
        <w:ind w:left="360"/>
        <w:jc w:val="left"/>
        <w:rPr>
          <w:rFonts w:ascii="Arial" w:hAnsi="Arial" w:cs="Arial"/>
          <w:sz w:val="22"/>
          <w:szCs w:val="22"/>
        </w:rPr>
      </w:pPr>
    </w:p>
    <w:p w:rsidR="000A56BC" w:rsidRPr="00605A42" w:rsidRDefault="000A56BC" w:rsidP="000A56BC">
      <w:pPr>
        <w:pStyle w:val="BodyText"/>
        <w:widowControl/>
        <w:spacing w:line="276" w:lineRule="auto"/>
        <w:jc w:val="left"/>
        <w:rPr>
          <w:rFonts w:ascii="Arial" w:hAnsi="Arial" w:cs="Arial"/>
          <w:sz w:val="22"/>
          <w:szCs w:val="22"/>
        </w:rPr>
      </w:pPr>
    </w:p>
    <w:p w:rsidR="000A56BC" w:rsidRPr="00605A42" w:rsidRDefault="000A56BC" w:rsidP="000A56BC">
      <w:pPr>
        <w:pStyle w:val="BodyText"/>
        <w:widowControl/>
        <w:spacing w:line="276" w:lineRule="auto"/>
        <w:ind w:left="360"/>
        <w:jc w:val="left"/>
        <w:rPr>
          <w:rFonts w:ascii="Arial" w:hAnsi="Arial" w:cs="Arial"/>
          <w:b/>
          <w:sz w:val="22"/>
          <w:szCs w:val="22"/>
        </w:rPr>
      </w:pPr>
      <w:r w:rsidRPr="00605A42">
        <w:rPr>
          <w:rFonts w:ascii="Arial" w:hAnsi="Arial" w:cs="Arial"/>
          <w:b/>
          <w:sz w:val="22"/>
          <w:szCs w:val="22"/>
        </w:rPr>
        <w:t>Policy Review:</w:t>
      </w:r>
    </w:p>
    <w:p w:rsidR="000A56BC" w:rsidRPr="00605A42" w:rsidRDefault="000A56BC" w:rsidP="000A56BC">
      <w:pPr>
        <w:pStyle w:val="BodyText"/>
        <w:widowControl/>
        <w:spacing w:line="276" w:lineRule="auto"/>
        <w:ind w:left="360"/>
        <w:jc w:val="left"/>
        <w:rPr>
          <w:rFonts w:ascii="Arial" w:hAnsi="Arial" w:cs="Arial"/>
          <w:b/>
          <w:sz w:val="22"/>
          <w:szCs w:val="22"/>
        </w:rPr>
      </w:pPr>
    </w:p>
    <w:p w:rsidR="000A56BC" w:rsidRDefault="000A56BC" w:rsidP="005765A4">
      <w:pPr>
        <w:pStyle w:val="BodyText"/>
        <w:widowControl/>
        <w:spacing w:line="276" w:lineRule="auto"/>
        <w:ind w:left="360"/>
        <w:jc w:val="left"/>
      </w:pPr>
      <w:r w:rsidRPr="00605A42">
        <w:rPr>
          <w:rFonts w:ascii="Arial" w:hAnsi="Arial" w:cs="Arial"/>
          <w:sz w:val="22"/>
          <w:szCs w:val="22"/>
        </w:rPr>
        <w:t>The policy will be subject to annual review.</w:t>
      </w:r>
    </w:p>
    <w:sectPr w:rsidR="000A56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28" w:rsidRDefault="00D70128" w:rsidP="000A56BC">
      <w:pPr>
        <w:spacing w:after="0" w:line="240" w:lineRule="auto"/>
      </w:pPr>
      <w:r>
        <w:separator/>
      </w:r>
    </w:p>
  </w:endnote>
  <w:endnote w:type="continuationSeparator" w:id="0">
    <w:p w:rsidR="00D70128" w:rsidRDefault="00D70128" w:rsidP="000A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A4" w:rsidRPr="005765A4" w:rsidRDefault="005765A4">
    <w:pPr>
      <w:pStyle w:val="Footer"/>
      <w:rPr>
        <w:sz w:val="18"/>
        <w:szCs w:val="18"/>
      </w:rPr>
    </w:pPr>
    <w:r w:rsidRPr="005765A4">
      <w:rPr>
        <w:sz w:val="18"/>
        <w:szCs w:val="18"/>
      </w:rPr>
      <w:t>Revised August 2018</w:t>
    </w:r>
  </w:p>
  <w:p w:rsidR="005765A4" w:rsidRPr="005765A4" w:rsidRDefault="005765A4" w:rsidP="005765A4">
    <w:pPr>
      <w:pStyle w:val="Footer"/>
      <w:tabs>
        <w:tab w:val="clear" w:pos="4513"/>
        <w:tab w:val="clear" w:pos="9026"/>
        <w:tab w:val="left" w:pos="1125"/>
      </w:tabs>
      <w:rPr>
        <w:sz w:val="18"/>
        <w:szCs w:val="18"/>
      </w:rPr>
    </w:pPr>
    <w:r w:rsidRPr="005765A4">
      <w:rPr>
        <w:sz w:val="18"/>
        <w:szCs w:val="18"/>
      </w:rPr>
      <w:t>SEC</w:t>
    </w:r>
    <w:r w:rsidRPr="005765A4">
      <w:rPr>
        <w:sz w:val="18"/>
        <w:szCs w:val="18"/>
      </w:rPr>
      <w:tab/>
    </w:r>
  </w:p>
  <w:p w:rsidR="005765A4" w:rsidRPr="005765A4" w:rsidRDefault="005765A4">
    <w:pPr>
      <w:pStyle w:val="Footer"/>
      <w:rPr>
        <w:sz w:val="18"/>
        <w:szCs w:val="18"/>
      </w:rPr>
    </w:pPr>
    <w:r w:rsidRPr="005765A4">
      <w:rPr>
        <w:sz w:val="18"/>
        <w:szCs w:val="18"/>
      </w:rPr>
      <w:fldChar w:fldCharType="begin"/>
    </w:r>
    <w:r w:rsidRPr="005765A4">
      <w:rPr>
        <w:sz w:val="18"/>
        <w:szCs w:val="18"/>
      </w:rPr>
      <w:instrText xml:space="preserve"> PAGE   \* MERGEFORMAT </w:instrText>
    </w:r>
    <w:r w:rsidRPr="005765A4">
      <w:rPr>
        <w:sz w:val="18"/>
        <w:szCs w:val="18"/>
      </w:rPr>
      <w:fldChar w:fldCharType="separate"/>
    </w:r>
    <w:r w:rsidR="00692118">
      <w:rPr>
        <w:noProof/>
        <w:sz w:val="18"/>
        <w:szCs w:val="18"/>
      </w:rPr>
      <w:t>2</w:t>
    </w:r>
    <w:r w:rsidRPr="005765A4">
      <w:rPr>
        <w:noProof/>
        <w:sz w:val="18"/>
        <w:szCs w:val="18"/>
      </w:rPr>
      <w:fldChar w:fldCharType="end"/>
    </w:r>
    <w:r w:rsidRPr="005765A4">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28" w:rsidRDefault="00D70128" w:rsidP="000A56BC">
      <w:pPr>
        <w:spacing w:after="0" w:line="240" w:lineRule="auto"/>
      </w:pPr>
      <w:r>
        <w:separator/>
      </w:r>
    </w:p>
  </w:footnote>
  <w:footnote w:type="continuationSeparator" w:id="0">
    <w:p w:rsidR="00D70128" w:rsidRDefault="00D70128" w:rsidP="000A56BC">
      <w:pPr>
        <w:spacing w:after="0" w:line="240" w:lineRule="auto"/>
      </w:pPr>
      <w:r>
        <w:continuationSeparator/>
      </w:r>
    </w:p>
  </w:footnote>
  <w:footnote w:id="1">
    <w:p w:rsidR="000A56BC" w:rsidRDefault="000A56BC" w:rsidP="000A56BC">
      <w:pPr>
        <w:pStyle w:val="FootnoteText"/>
      </w:pPr>
      <w:r>
        <w:rPr>
          <w:rStyle w:val="FootnoteReference"/>
        </w:rPr>
        <w:footnoteRef/>
      </w:r>
      <w:r>
        <w:t xml:space="preserve"> </w:t>
      </w:r>
      <w:r w:rsidRPr="00046408">
        <w:rPr>
          <w:rFonts w:cs="Calibri"/>
          <w:sz w:val="22"/>
          <w:szCs w:val="22"/>
        </w:rPr>
        <w:t>Passive smoking at work, HSE, INDG63 (rev 1), 2/02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A4" w:rsidRDefault="005765A4" w:rsidP="005765A4">
    <w:pPr>
      <w:pStyle w:val="Header"/>
      <w:jc w:val="right"/>
    </w:pPr>
    <w:r w:rsidRPr="00D1149B">
      <w:rPr>
        <w:noProof/>
        <w:lang w:eastAsia="en-GB"/>
      </w:rPr>
      <w:drawing>
        <wp:inline distT="0" distB="0" distL="0" distR="0" wp14:anchorId="5A5B1377" wp14:editId="7306940B">
          <wp:extent cx="2277110" cy="13716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65CC1"/>
    <w:multiLevelType w:val="hybridMultilevel"/>
    <w:tmpl w:val="203ACA96"/>
    <w:lvl w:ilvl="0" w:tplc="34226494">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A4261"/>
    <w:multiLevelType w:val="hybridMultilevel"/>
    <w:tmpl w:val="8C18E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BC"/>
    <w:rsid w:val="000A56BC"/>
    <w:rsid w:val="003E05C0"/>
    <w:rsid w:val="004716C0"/>
    <w:rsid w:val="004B0822"/>
    <w:rsid w:val="005765A4"/>
    <w:rsid w:val="005E51C4"/>
    <w:rsid w:val="00692118"/>
    <w:rsid w:val="00727B0E"/>
    <w:rsid w:val="0095644F"/>
    <w:rsid w:val="0097759A"/>
    <w:rsid w:val="00D071E2"/>
    <w:rsid w:val="00D70128"/>
    <w:rsid w:val="00E52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75EE6-8F11-420F-85FD-556FF5ED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BC"/>
  </w:style>
  <w:style w:type="paragraph" w:styleId="Heading2">
    <w:name w:val="heading 2"/>
    <w:basedOn w:val="Normal"/>
    <w:next w:val="Normal"/>
    <w:link w:val="Heading2Char"/>
    <w:qFormat/>
    <w:rsid w:val="000A56BC"/>
    <w:pPr>
      <w:keepNext/>
      <w:widowControl w:val="0"/>
      <w:spacing w:before="240" w:after="60" w:line="240" w:lineRule="auto"/>
      <w:outlineLvl w:val="1"/>
    </w:pPr>
    <w:rPr>
      <w:rFonts w:ascii="Arial" w:eastAsia="Times New Roman" w:hAnsi="Arial"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56BC"/>
    <w:rPr>
      <w:rFonts w:ascii="Arial" w:eastAsia="Times New Roman" w:hAnsi="Arial" w:cs="Times New Roman"/>
      <w:b/>
      <w:i/>
      <w:sz w:val="24"/>
      <w:szCs w:val="20"/>
      <w:lang w:eastAsia="en-GB"/>
    </w:rPr>
  </w:style>
  <w:style w:type="paragraph" w:styleId="BodyText">
    <w:name w:val="Body Text"/>
    <w:basedOn w:val="Normal"/>
    <w:link w:val="BodyTextChar"/>
    <w:rsid w:val="000A56BC"/>
    <w:pPr>
      <w:widowControl w:val="0"/>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0A56BC"/>
    <w:rPr>
      <w:rFonts w:ascii="Times New Roman" w:eastAsia="Times New Roman" w:hAnsi="Times New Roman" w:cs="Times New Roman"/>
      <w:sz w:val="24"/>
      <w:szCs w:val="20"/>
      <w:lang w:eastAsia="en-GB"/>
    </w:rPr>
  </w:style>
  <w:style w:type="paragraph" w:styleId="List">
    <w:name w:val="List"/>
    <w:basedOn w:val="Normal"/>
    <w:rsid w:val="000A56BC"/>
    <w:pPr>
      <w:widowControl w:val="0"/>
      <w:spacing w:after="0" w:line="240" w:lineRule="auto"/>
      <w:ind w:left="283" w:hanging="283"/>
    </w:pPr>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unhideWhenUsed/>
    <w:rsid w:val="000A56B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A56BC"/>
    <w:rPr>
      <w:rFonts w:ascii="Calibri" w:eastAsia="Calibri" w:hAnsi="Calibri" w:cs="Times New Roman"/>
      <w:sz w:val="20"/>
      <w:szCs w:val="20"/>
    </w:rPr>
  </w:style>
  <w:style w:type="character" w:styleId="FootnoteReference">
    <w:name w:val="footnote reference"/>
    <w:uiPriority w:val="99"/>
    <w:unhideWhenUsed/>
    <w:rsid w:val="000A56BC"/>
    <w:rPr>
      <w:vertAlign w:val="superscript"/>
    </w:rPr>
  </w:style>
  <w:style w:type="paragraph" w:styleId="BalloonText">
    <w:name w:val="Balloon Text"/>
    <w:basedOn w:val="Normal"/>
    <w:link w:val="BalloonTextChar"/>
    <w:uiPriority w:val="99"/>
    <w:semiHidden/>
    <w:unhideWhenUsed/>
    <w:rsid w:val="00977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9A"/>
    <w:rPr>
      <w:rFonts w:ascii="Segoe UI" w:hAnsi="Segoe UI" w:cs="Segoe UI"/>
      <w:sz w:val="18"/>
      <w:szCs w:val="18"/>
    </w:rPr>
  </w:style>
  <w:style w:type="paragraph" w:styleId="Header">
    <w:name w:val="header"/>
    <w:basedOn w:val="Normal"/>
    <w:link w:val="HeaderChar"/>
    <w:uiPriority w:val="99"/>
    <w:unhideWhenUsed/>
    <w:rsid w:val="0057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5A4"/>
  </w:style>
  <w:style w:type="paragraph" w:styleId="Footer">
    <w:name w:val="footer"/>
    <w:basedOn w:val="Normal"/>
    <w:link w:val="FooterChar"/>
    <w:uiPriority w:val="99"/>
    <w:unhideWhenUsed/>
    <w:rsid w:val="00576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Duckett</dc:creator>
  <cp:lastModifiedBy>Alison Morrison</cp:lastModifiedBy>
  <cp:revision>2</cp:revision>
  <cp:lastPrinted>2017-10-06T09:50:00Z</cp:lastPrinted>
  <dcterms:created xsi:type="dcterms:W3CDTF">2018-09-12T09:38:00Z</dcterms:created>
  <dcterms:modified xsi:type="dcterms:W3CDTF">2018-09-12T09:38:00Z</dcterms:modified>
</cp:coreProperties>
</file>