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942B" w14:textId="35F7058B" w:rsidR="004609D9" w:rsidRPr="001E301C" w:rsidRDefault="002A7C38" w:rsidP="00AE6CA0">
      <w:pPr>
        <w:jc w:val="center"/>
        <w:rPr>
          <w:rFonts w:ascii="Arial" w:hAnsi="Arial" w:cs="Arial"/>
          <w:b/>
          <w:bCs/>
          <w:sz w:val="28"/>
          <w:szCs w:val="28"/>
        </w:rPr>
      </w:pPr>
      <w:r>
        <w:rPr>
          <w:rFonts w:ascii="Arial" w:hAnsi="Arial" w:cs="Arial"/>
          <w:b/>
          <w:bCs/>
          <w:sz w:val="28"/>
          <w:szCs w:val="28"/>
        </w:rPr>
        <w:t xml:space="preserve">   </w:t>
      </w:r>
      <w:r w:rsidR="001C3FD8" w:rsidRPr="001E301C">
        <w:rPr>
          <w:rFonts w:ascii="Arial" w:hAnsi="Arial" w:cs="Arial"/>
          <w:b/>
          <w:bCs/>
          <w:noProof/>
          <w:sz w:val="28"/>
          <w:szCs w:val="28"/>
        </w:rPr>
        <w:drawing>
          <wp:inline distT="0" distB="0" distL="0" distR="0" wp14:anchorId="0866D1F4" wp14:editId="7B5C012D">
            <wp:extent cx="2893737" cy="719428"/>
            <wp:effectExtent l="0" t="0" r="1905" b="508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051" cy="732434"/>
                    </a:xfrm>
                    <a:prstGeom prst="rect">
                      <a:avLst/>
                    </a:prstGeom>
                  </pic:spPr>
                </pic:pic>
              </a:graphicData>
            </a:graphic>
          </wp:inline>
        </w:drawing>
      </w:r>
    </w:p>
    <w:p w14:paraId="586F96A0" w14:textId="30FE0F40" w:rsidR="0072040B" w:rsidRPr="001E301C" w:rsidRDefault="001C67FF" w:rsidP="00AE6CA0">
      <w:pPr>
        <w:pStyle w:val="NormalWeb"/>
        <w:spacing w:before="200" w:beforeAutospacing="0" w:after="0" w:afterAutospacing="0" w:line="216" w:lineRule="auto"/>
        <w:jc w:val="center"/>
        <w:rPr>
          <w:rFonts w:ascii="Arial" w:eastAsia="+mn-ea" w:hAnsi="Arial" w:cs="Arial"/>
          <w:b/>
          <w:bCs/>
          <w:smallCaps/>
          <w:kern w:val="24"/>
          <w:sz w:val="28"/>
          <w:szCs w:val="28"/>
        </w:rPr>
      </w:pPr>
      <w:r w:rsidRPr="001E301C">
        <w:rPr>
          <w:rFonts w:ascii="Arial" w:eastAsia="+mn-ea" w:hAnsi="Arial" w:cs="Arial"/>
          <w:b/>
          <w:bCs/>
          <w:smallCaps/>
          <w:kern w:val="24"/>
          <w:sz w:val="28"/>
          <w:szCs w:val="28"/>
        </w:rPr>
        <w:t xml:space="preserve">Stirling Law School’s Bulletin </w:t>
      </w:r>
      <w:r w:rsidR="00BE1560">
        <w:rPr>
          <w:rFonts w:ascii="Arial" w:eastAsia="+mn-ea" w:hAnsi="Arial" w:cs="Arial"/>
          <w:b/>
          <w:bCs/>
          <w:smallCaps/>
          <w:kern w:val="24"/>
          <w:sz w:val="28"/>
          <w:szCs w:val="28"/>
        </w:rPr>
        <w:t>1</w:t>
      </w:r>
      <w:r w:rsidRPr="001E301C">
        <w:rPr>
          <w:rFonts w:ascii="Arial" w:eastAsia="+mn-ea" w:hAnsi="Arial" w:cs="Arial"/>
          <w:b/>
          <w:bCs/>
          <w:smallCaps/>
          <w:kern w:val="24"/>
          <w:sz w:val="28"/>
          <w:szCs w:val="28"/>
        </w:rPr>
        <w:t>/202</w:t>
      </w:r>
      <w:r w:rsidR="00BE1560">
        <w:rPr>
          <w:rFonts w:ascii="Arial" w:eastAsia="+mn-ea" w:hAnsi="Arial" w:cs="Arial"/>
          <w:b/>
          <w:bCs/>
          <w:smallCaps/>
          <w:kern w:val="24"/>
          <w:sz w:val="28"/>
          <w:szCs w:val="28"/>
        </w:rPr>
        <w:t>2</w:t>
      </w:r>
    </w:p>
    <w:p w14:paraId="33D7FE42" w14:textId="56E2C075" w:rsidR="00544F19" w:rsidRPr="001E301C" w:rsidRDefault="000B368A" w:rsidP="00AE6CA0">
      <w:pPr>
        <w:pStyle w:val="NormalWeb"/>
        <w:spacing w:before="200" w:beforeAutospacing="0" w:after="0" w:afterAutospacing="0" w:line="216" w:lineRule="auto"/>
        <w:rPr>
          <w:rFonts w:ascii="Arial" w:hAnsi="Arial" w:cs="Arial"/>
          <w:sz w:val="28"/>
          <w:szCs w:val="28"/>
        </w:rPr>
      </w:pPr>
      <w:r w:rsidRPr="001E301C">
        <w:rPr>
          <w:rFonts w:ascii="Arial" w:hAnsi="Arial" w:cs="Arial"/>
          <w:sz w:val="28"/>
          <w:szCs w:val="28"/>
        </w:rPr>
        <w:t>This</w:t>
      </w:r>
      <w:r w:rsidR="0049700C" w:rsidRPr="001E301C">
        <w:rPr>
          <w:rFonts w:ascii="Arial" w:hAnsi="Arial" w:cs="Arial"/>
          <w:sz w:val="28"/>
          <w:szCs w:val="28"/>
        </w:rPr>
        <w:t xml:space="preserve"> bimonthly</w:t>
      </w:r>
      <w:r w:rsidRPr="001E301C">
        <w:rPr>
          <w:rFonts w:ascii="Arial" w:hAnsi="Arial" w:cs="Arial"/>
          <w:sz w:val="28"/>
          <w:szCs w:val="28"/>
        </w:rPr>
        <w:t xml:space="preserve"> bulletin </w:t>
      </w:r>
      <w:r w:rsidR="00C26F6D" w:rsidRPr="001E301C">
        <w:rPr>
          <w:rFonts w:ascii="Arial" w:hAnsi="Arial" w:cs="Arial"/>
          <w:sz w:val="28"/>
          <w:szCs w:val="28"/>
        </w:rPr>
        <w:t>is for sharing</w:t>
      </w:r>
      <w:r w:rsidRPr="001E301C">
        <w:rPr>
          <w:rFonts w:ascii="Arial" w:hAnsi="Arial" w:cs="Arial"/>
          <w:sz w:val="28"/>
          <w:szCs w:val="28"/>
        </w:rPr>
        <w:t xml:space="preserve"> </w:t>
      </w:r>
      <w:r w:rsidR="00A864D8" w:rsidRPr="001E301C">
        <w:rPr>
          <w:rFonts w:ascii="Arial" w:hAnsi="Arial" w:cs="Arial"/>
          <w:sz w:val="28"/>
          <w:szCs w:val="28"/>
        </w:rPr>
        <w:t>Stirling Law School’s achievement</w:t>
      </w:r>
      <w:r w:rsidR="00431C5D" w:rsidRPr="001E301C">
        <w:rPr>
          <w:rFonts w:ascii="Arial" w:hAnsi="Arial" w:cs="Arial"/>
          <w:sz w:val="28"/>
          <w:szCs w:val="28"/>
        </w:rPr>
        <w:t>s</w:t>
      </w:r>
      <w:r w:rsidR="00A864D8" w:rsidRPr="001E301C">
        <w:rPr>
          <w:rFonts w:ascii="Arial" w:hAnsi="Arial" w:cs="Arial"/>
          <w:sz w:val="28"/>
          <w:szCs w:val="28"/>
        </w:rPr>
        <w:t xml:space="preserve"> in research, teaching, and engagement. </w:t>
      </w:r>
      <w:r w:rsidR="0049700C" w:rsidRPr="001E301C">
        <w:rPr>
          <w:rFonts w:ascii="Arial" w:hAnsi="Arial" w:cs="Arial"/>
          <w:sz w:val="28"/>
          <w:szCs w:val="28"/>
        </w:rPr>
        <w:t>I</w:t>
      </w:r>
      <w:r w:rsidR="003C6C9F" w:rsidRPr="001E301C">
        <w:rPr>
          <w:rFonts w:ascii="Arial" w:hAnsi="Arial" w:cs="Arial"/>
          <w:sz w:val="28"/>
          <w:szCs w:val="28"/>
        </w:rPr>
        <w:t xml:space="preserve">n these difficult times, it’s crucial </w:t>
      </w:r>
      <w:r w:rsidR="00A50103" w:rsidRPr="001E301C">
        <w:rPr>
          <w:rFonts w:ascii="Arial" w:hAnsi="Arial" w:cs="Arial"/>
          <w:sz w:val="28"/>
          <w:szCs w:val="28"/>
        </w:rPr>
        <w:t xml:space="preserve">to celebrate, strengthen </w:t>
      </w:r>
      <w:r w:rsidR="006049AC" w:rsidRPr="001E301C">
        <w:rPr>
          <w:rFonts w:ascii="Arial" w:hAnsi="Arial" w:cs="Arial"/>
          <w:sz w:val="28"/>
          <w:szCs w:val="28"/>
        </w:rPr>
        <w:t>our</w:t>
      </w:r>
      <w:r w:rsidR="00A50103" w:rsidRPr="001E301C">
        <w:rPr>
          <w:rFonts w:ascii="Arial" w:hAnsi="Arial" w:cs="Arial"/>
          <w:sz w:val="28"/>
          <w:szCs w:val="28"/>
        </w:rPr>
        <w:t xml:space="preserve"> sense of community, and </w:t>
      </w:r>
      <w:r w:rsidR="003B4D65" w:rsidRPr="001E301C">
        <w:rPr>
          <w:rFonts w:ascii="Arial" w:hAnsi="Arial" w:cs="Arial"/>
          <w:sz w:val="28"/>
          <w:szCs w:val="28"/>
        </w:rPr>
        <w:t>create opportunities for cross-Faculty and cross-University collaboration</w:t>
      </w:r>
      <w:r w:rsidR="00403B10" w:rsidRPr="001E301C">
        <w:rPr>
          <w:rFonts w:ascii="Arial" w:hAnsi="Arial" w:cs="Arial"/>
          <w:sz w:val="28"/>
          <w:szCs w:val="28"/>
        </w:rPr>
        <w:t>s</w:t>
      </w:r>
      <w:r w:rsidR="003B4D65" w:rsidRPr="001E301C">
        <w:rPr>
          <w:rFonts w:ascii="Arial" w:hAnsi="Arial" w:cs="Arial"/>
          <w:sz w:val="28"/>
          <w:szCs w:val="28"/>
        </w:rPr>
        <w:t xml:space="preserve">. </w:t>
      </w:r>
      <w:r w:rsidR="00EA1EC8" w:rsidRPr="001E301C">
        <w:rPr>
          <w:rFonts w:ascii="Arial" w:hAnsi="Arial" w:cs="Arial"/>
          <w:sz w:val="28"/>
          <w:szCs w:val="28"/>
        </w:rPr>
        <w:t>We hope you’ll enjoy this</w:t>
      </w:r>
      <w:r w:rsidR="003144EE" w:rsidRPr="001E301C">
        <w:rPr>
          <w:rFonts w:ascii="Arial" w:hAnsi="Arial" w:cs="Arial"/>
          <w:sz w:val="28"/>
          <w:szCs w:val="28"/>
        </w:rPr>
        <w:t xml:space="preserve"> </w:t>
      </w:r>
      <w:r w:rsidR="006049AC" w:rsidRPr="001E301C">
        <w:rPr>
          <w:rFonts w:ascii="Arial" w:hAnsi="Arial" w:cs="Arial"/>
          <w:sz w:val="28"/>
          <w:szCs w:val="28"/>
        </w:rPr>
        <w:t xml:space="preserve">wee </w:t>
      </w:r>
      <w:r w:rsidR="003144EE" w:rsidRPr="001E301C">
        <w:rPr>
          <w:rFonts w:ascii="Arial" w:hAnsi="Arial" w:cs="Arial"/>
          <w:sz w:val="28"/>
          <w:szCs w:val="28"/>
        </w:rPr>
        <w:t xml:space="preserve">snippet of Stirling Law School’s </w:t>
      </w:r>
      <w:r w:rsidR="00D5027E" w:rsidRPr="001E301C">
        <w:rPr>
          <w:rFonts w:ascii="Arial" w:hAnsi="Arial" w:cs="Arial"/>
          <w:sz w:val="28"/>
          <w:szCs w:val="28"/>
        </w:rPr>
        <w:t xml:space="preserve">recent </w:t>
      </w:r>
      <w:r w:rsidR="00403B10" w:rsidRPr="001E301C">
        <w:rPr>
          <w:rFonts w:ascii="Arial" w:hAnsi="Arial" w:cs="Arial"/>
          <w:sz w:val="28"/>
          <w:szCs w:val="28"/>
        </w:rPr>
        <w:t xml:space="preserve">successes. </w:t>
      </w:r>
    </w:p>
    <w:sdt>
      <w:sdtPr>
        <w:rPr>
          <w:rFonts w:asciiTheme="minorHAnsi" w:eastAsiaTheme="minorHAnsi" w:hAnsiTheme="minorHAnsi" w:cstheme="minorBidi"/>
          <w:color w:val="auto"/>
          <w:sz w:val="22"/>
          <w:szCs w:val="22"/>
          <w:lang w:val="en-GB"/>
        </w:rPr>
        <w:id w:val="-225455364"/>
        <w:docPartObj>
          <w:docPartGallery w:val="Table of Contents"/>
          <w:docPartUnique/>
        </w:docPartObj>
      </w:sdtPr>
      <w:sdtEndPr/>
      <w:sdtContent>
        <w:p w14:paraId="7A33D93E" w14:textId="6335566A" w:rsidR="007F47AB" w:rsidRPr="00E86500" w:rsidRDefault="00F63776" w:rsidP="00AE6CA0">
          <w:pPr>
            <w:pStyle w:val="TOCHeading"/>
            <w:rPr>
              <w:rFonts w:ascii="Arial" w:eastAsia="Arial" w:hAnsi="Arial" w:cs="Arial"/>
              <w:sz w:val="28"/>
              <w:szCs w:val="28"/>
              <w:lang w:val="en-GB"/>
            </w:rPr>
          </w:pPr>
          <w:r w:rsidRPr="23E26F52">
            <w:rPr>
              <w:rFonts w:ascii="Arial" w:eastAsia="Arial" w:hAnsi="Arial" w:cs="Arial"/>
              <w:sz w:val="28"/>
              <w:szCs w:val="28"/>
              <w:lang w:val="en-GB"/>
            </w:rPr>
            <w:t>Contents</w:t>
          </w:r>
        </w:p>
        <w:p w14:paraId="4BB50EAA" w14:textId="320C1188" w:rsidR="00CD0FCA" w:rsidRDefault="00F63776">
          <w:pPr>
            <w:pStyle w:val="TOC1"/>
            <w:tabs>
              <w:tab w:val="right" w:leader="dot" w:pos="9016"/>
            </w:tabs>
            <w:rPr>
              <w:rFonts w:eastAsiaTheme="minorEastAsia"/>
              <w:noProof/>
              <w:sz w:val="24"/>
              <w:szCs w:val="24"/>
              <w:lang w:eastAsia="en-GB"/>
            </w:rPr>
          </w:pPr>
          <w:r>
            <w:fldChar w:fldCharType="begin"/>
          </w:r>
          <w:r>
            <w:instrText>TOC \o "1-3" \h \z \u</w:instrText>
          </w:r>
          <w:r>
            <w:fldChar w:fldCharType="separate"/>
          </w:r>
          <w:hyperlink w:anchor="_Toc94599122" w:history="1">
            <w:r w:rsidR="00CD0FCA" w:rsidRPr="00747844">
              <w:rPr>
                <w:rStyle w:val="Hyperlink"/>
                <w:rFonts w:ascii="Arial" w:eastAsia="Arial" w:hAnsi="Arial" w:cs="Arial"/>
                <w:b/>
                <w:noProof/>
              </w:rPr>
              <w:t>Impact and engagement</w:t>
            </w:r>
            <w:r w:rsidR="00CD0FCA">
              <w:rPr>
                <w:noProof/>
                <w:webHidden/>
              </w:rPr>
              <w:tab/>
            </w:r>
            <w:r w:rsidR="00CD0FCA">
              <w:rPr>
                <w:noProof/>
                <w:webHidden/>
              </w:rPr>
              <w:fldChar w:fldCharType="begin"/>
            </w:r>
            <w:r w:rsidR="00CD0FCA">
              <w:rPr>
                <w:noProof/>
                <w:webHidden/>
              </w:rPr>
              <w:instrText xml:space="preserve"> PAGEREF _Toc94599122 \h </w:instrText>
            </w:r>
            <w:r w:rsidR="00CD0FCA">
              <w:rPr>
                <w:noProof/>
                <w:webHidden/>
              </w:rPr>
            </w:r>
            <w:r w:rsidR="00CD0FCA">
              <w:rPr>
                <w:noProof/>
                <w:webHidden/>
              </w:rPr>
              <w:fldChar w:fldCharType="separate"/>
            </w:r>
            <w:r w:rsidR="00CD0FCA">
              <w:rPr>
                <w:noProof/>
                <w:webHidden/>
              </w:rPr>
              <w:t>1</w:t>
            </w:r>
            <w:r w:rsidR="00CD0FCA">
              <w:rPr>
                <w:noProof/>
                <w:webHidden/>
              </w:rPr>
              <w:fldChar w:fldCharType="end"/>
            </w:r>
          </w:hyperlink>
        </w:p>
        <w:p w14:paraId="7C00683F" w14:textId="25C9EA88" w:rsidR="00CD0FCA" w:rsidRDefault="00CD0FCA">
          <w:pPr>
            <w:pStyle w:val="TOC1"/>
            <w:tabs>
              <w:tab w:val="right" w:leader="dot" w:pos="9016"/>
            </w:tabs>
            <w:rPr>
              <w:rFonts w:eastAsiaTheme="minorEastAsia"/>
              <w:noProof/>
              <w:sz w:val="24"/>
              <w:szCs w:val="24"/>
              <w:lang w:eastAsia="en-GB"/>
            </w:rPr>
          </w:pPr>
          <w:hyperlink w:anchor="_Toc94599123" w:history="1">
            <w:r w:rsidRPr="00747844">
              <w:rPr>
                <w:rStyle w:val="Hyperlink"/>
                <w:rFonts w:ascii="Arial" w:eastAsia="Arial" w:hAnsi="Arial" w:cs="Arial"/>
                <w:b/>
                <w:noProof/>
              </w:rPr>
              <w:t>Publications</w:t>
            </w:r>
            <w:r>
              <w:rPr>
                <w:noProof/>
                <w:webHidden/>
              </w:rPr>
              <w:tab/>
            </w:r>
            <w:r>
              <w:rPr>
                <w:noProof/>
                <w:webHidden/>
              </w:rPr>
              <w:fldChar w:fldCharType="begin"/>
            </w:r>
            <w:r>
              <w:rPr>
                <w:noProof/>
                <w:webHidden/>
              </w:rPr>
              <w:instrText xml:space="preserve"> PAGEREF _Toc94599123 \h </w:instrText>
            </w:r>
            <w:r>
              <w:rPr>
                <w:noProof/>
                <w:webHidden/>
              </w:rPr>
            </w:r>
            <w:r>
              <w:rPr>
                <w:noProof/>
                <w:webHidden/>
              </w:rPr>
              <w:fldChar w:fldCharType="separate"/>
            </w:r>
            <w:r>
              <w:rPr>
                <w:noProof/>
                <w:webHidden/>
              </w:rPr>
              <w:t>3</w:t>
            </w:r>
            <w:r>
              <w:rPr>
                <w:noProof/>
                <w:webHidden/>
              </w:rPr>
              <w:fldChar w:fldCharType="end"/>
            </w:r>
          </w:hyperlink>
        </w:p>
        <w:p w14:paraId="36AC2695" w14:textId="7A403D48" w:rsidR="00CD0FCA" w:rsidRDefault="00CD0FCA">
          <w:pPr>
            <w:pStyle w:val="TOC1"/>
            <w:tabs>
              <w:tab w:val="right" w:leader="dot" w:pos="9016"/>
            </w:tabs>
            <w:rPr>
              <w:rFonts w:eastAsiaTheme="minorEastAsia"/>
              <w:noProof/>
              <w:sz w:val="24"/>
              <w:szCs w:val="24"/>
              <w:lang w:eastAsia="en-GB"/>
            </w:rPr>
          </w:pPr>
          <w:hyperlink w:anchor="_Toc94599124" w:history="1">
            <w:r w:rsidRPr="00747844">
              <w:rPr>
                <w:rStyle w:val="Hyperlink"/>
                <w:rFonts w:ascii="Arial" w:eastAsia="Arial" w:hAnsi="Arial" w:cs="Arial"/>
                <w:b/>
                <w:noProof/>
              </w:rPr>
              <w:t>Income generation</w:t>
            </w:r>
            <w:r>
              <w:rPr>
                <w:noProof/>
                <w:webHidden/>
              </w:rPr>
              <w:tab/>
            </w:r>
            <w:r>
              <w:rPr>
                <w:noProof/>
                <w:webHidden/>
              </w:rPr>
              <w:fldChar w:fldCharType="begin"/>
            </w:r>
            <w:r>
              <w:rPr>
                <w:noProof/>
                <w:webHidden/>
              </w:rPr>
              <w:instrText xml:space="preserve"> PAGEREF _Toc94599124 \h </w:instrText>
            </w:r>
            <w:r>
              <w:rPr>
                <w:noProof/>
                <w:webHidden/>
              </w:rPr>
            </w:r>
            <w:r>
              <w:rPr>
                <w:noProof/>
                <w:webHidden/>
              </w:rPr>
              <w:fldChar w:fldCharType="separate"/>
            </w:r>
            <w:r>
              <w:rPr>
                <w:noProof/>
                <w:webHidden/>
              </w:rPr>
              <w:t>5</w:t>
            </w:r>
            <w:r>
              <w:rPr>
                <w:noProof/>
                <w:webHidden/>
              </w:rPr>
              <w:fldChar w:fldCharType="end"/>
            </w:r>
          </w:hyperlink>
        </w:p>
        <w:p w14:paraId="0550F8FA" w14:textId="0C5DF13F" w:rsidR="00CD0FCA" w:rsidRDefault="00CD0FCA">
          <w:pPr>
            <w:pStyle w:val="TOC1"/>
            <w:tabs>
              <w:tab w:val="right" w:leader="dot" w:pos="9016"/>
            </w:tabs>
            <w:rPr>
              <w:rFonts w:eastAsiaTheme="minorEastAsia"/>
              <w:noProof/>
              <w:sz w:val="24"/>
              <w:szCs w:val="24"/>
              <w:lang w:eastAsia="en-GB"/>
            </w:rPr>
          </w:pPr>
          <w:hyperlink w:anchor="_Toc94599125" w:history="1">
            <w:r w:rsidRPr="00747844">
              <w:rPr>
                <w:rStyle w:val="Hyperlink"/>
                <w:rFonts w:ascii="Arial" w:eastAsia="Arial" w:hAnsi="Arial" w:cs="Arial"/>
                <w:b/>
                <w:noProof/>
              </w:rPr>
              <w:t>Employability News and Teaching Excellence</w:t>
            </w:r>
            <w:r>
              <w:rPr>
                <w:noProof/>
                <w:webHidden/>
              </w:rPr>
              <w:tab/>
            </w:r>
            <w:r>
              <w:rPr>
                <w:noProof/>
                <w:webHidden/>
              </w:rPr>
              <w:fldChar w:fldCharType="begin"/>
            </w:r>
            <w:r>
              <w:rPr>
                <w:noProof/>
                <w:webHidden/>
              </w:rPr>
              <w:instrText xml:space="preserve"> PAGEREF _Toc94599125 \h </w:instrText>
            </w:r>
            <w:r>
              <w:rPr>
                <w:noProof/>
                <w:webHidden/>
              </w:rPr>
            </w:r>
            <w:r>
              <w:rPr>
                <w:noProof/>
                <w:webHidden/>
              </w:rPr>
              <w:fldChar w:fldCharType="separate"/>
            </w:r>
            <w:r>
              <w:rPr>
                <w:noProof/>
                <w:webHidden/>
              </w:rPr>
              <w:t>5</w:t>
            </w:r>
            <w:r>
              <w:rPr>
                <w:noProof/>
                <w:webHidden/>
              </w:rPr>
              <w:fldChar w:fldCharType="end"/>
            </w:r>
          </w:hyperlink>
        </w:p>
        <w:p w14:paraId="0E6C2FF1" w14:textId="1BA4617E" w:rsidR="00CD0FCA" w:rsidRDefault="00CD0FCA">
          <w:pPr>
            <w:pStyle w:val="TOC1"/>
            <w:tabs>
              <w:tab w:val="right" w:leader="dot" w:pos="9016"/>
            </w:tabs>
            <w:rPr>
              <w:rFonts w:eastAsiaTheme="minorEastAsia"/>
              <w:noProof/>
              <w:sz w:val="24"/>
              <w:szCs w:val="24"/>
              <w:lang w:eastAsia="en-GB"/>
            </w:rPr>
          </w:pPr>
          <w:hyperlink w:anchor="_Toc94599126" w:history="1">
            <w:r w:rsidRPr="00747844">
              <w:rPr>
                <w:rStyle w:val="Hyperlink"/>
                <w:rFonts w:ascii="Arial" w:eastAsia="Arial" w:hAnsi="Arial" w:cs="Arial"/>
                <w:b/>
                <w:bCs/>
                <w:noProof/>
              </w:rPr>
              <w:t>Esteem, network, awards, and citizenship</w:t>
            </w:r>
            <w:r>
              <w:rPr>
                <w:noProof/>
                <w:webHidden/>
              </w:rPr>
              <w:tab/>
            </w:r>
            <w:r>
              <w:rPr>
                <w:noProof/>
                <w:webHidden/>
              </w:rPr>
              <w:fldChar w:fldCharType="begin"/>
            </w:r>
            <w:r>
              <w:rPr>
                <w:noProof/>
                <w:webHidden/>
              </w:rPr>
              <w:instrText xml:space="preserve"> PAGEREF _Toc94599126 \h </w:instrText>
            </w:r>
            <w:r>
              <w:rPr>
                <w:noProof/>
                <w:webHidden/>
              </w:rPr>
            </w:r>
            <w:r>
              <w:rPr>
                <w:noProof/>
                <w:webHidden/>
              </w:rPr>
              <w:fldChar w:fldCharType="separate"/>
            </w:r>
            <w:r>
              <w:rPr>
                <w:noProof/>
                <w:webHidden/>
              </w:rPr>
              <w:t>5</w:t>
            </w:r>
            <w:r>
              <w:rPr>
                <w:noProof/>
                <w:webHidden/>
              </w:rPr>
              <w:fldChar w:fldCharType="end"/>
            </w:r>
          </w:hyperlink>
        </w:p>
        <w:p w14:paraId="6777EEF7" w14:textId="42EC22A1" w:rsidR="00CD0FCA" w:rsidRDefault="00CD0FCA">
          <w:pPr>
            <w:pStyle w:val="TOC1"/>
            <w:tabs>
              <w:tab w:val="right" w:leader="dot" w:pos="9016"/>
            </w:tabs>
            <w:rPr>
              <w:rFonts w:eastAsiaTheme="minorEastAsia"/>
              <w:noProof/>
              <w:sz w:val="24"/>
              <w:szCs w:val="24"/>
              <w:lang w:eastAsia="en-GB"/>
            </w:rPr>
          </w:pPr>
          <w:hyperlink w:anchor="_Toc94599127" w:history="1">
            <w:r w:rsidRPr="00747844">
              <w:rPr>
                <w:rStyle w:val="Hyperlink"/>
                <w:rFonts w:ascii="Arial" w:eastAsia="Arial" w:hAnsi="Arial" w:cs="Arial"/>
                <w:b/>
                <w:bCs/>
                <w:noProof/>
              </w:rPr>
              <w:t>Dissemination and media presence</w:t>
            </w:r>
            <w:r>
              <w:rPr>
                <w:noProof/>
                <w:webHidden/>
              </w:rPr>
              <w:tab/>
            </w:r>
            <w:r>
              <w:rPr>
                <w:noProof/>
                <w:webHidden/>
              </w:rPr>
              <w:fldChar w:fldCharType="begin"/>
            </w:r>
            <w:r>
              <w:rPr>
                <w:noProof/>
                <w:webHidden/>
              </w:rPr>
              <w:instrText xml:space="preserve"> PAGEREF _Toc94599127 \h </w:instrText>
            </w:r>
            <w:r>
              <w:rPr>
                <w:noProof/>
                <w:webHidden/>
              </w:rPr>
            </w:r>
            <w:r>
              <w:rPr>
                <w:noProof/>
                <w:webHidden/>
              </w:rPr>
              <w:fldChar w:fldCharType="separate"/>
            </w:r>
            <w:r>
              <w:rPr>
                <w:noProof/>
                <w:webHidden/>
              </w:rPr>
              <w:t>6</w:t>
            </w:r>
            <w:r>
              <w:rPr>
                <w:noProof/>
                <w:webHidden/>
              </w:rPr>
              <w:fldChar w:fldCharType="end"/>
            </w:r>
          </w:hyperlink>
        </w:p>
        <w:p w14:paraId="7F175F54" w14:textId="7AACCDA5" w:rsidR="00CD0FCA" w:rsidRDefault="00CD0FCA">
          <w:pPr>
            <w:pStyle w:val="TOC1"/>
            <w:tabs>
              <w:tab w:val="right" w:leader="dot" w:pos="9016"/>
            </w:tabs>
            <w:rPr>
              <w:rFonts w:eastAsiaTheme="minorEastAsia"/>
              <w:noProof/>
              <w:sz w:val="24"/>
              <w:szCs w:val="24"/>
              <w:lang w:eastAsia="en-GB"/>
            </w:rPr>
          </w:pPr>
          <w:hyperlink w:anchor="_Toc94599128" w:history="1">
            <w:r w:rsidRPr="00747844">
              <w:rPr>
                <w:rStyle w:val="Hyperlink"/>
                <w:rFonts w:ascii="Arial" w:eastAsia="Arial" w:hAnsi="Arial" w:cs="Arial"/>
                <w:b/>
                <w:noProof/>
              </w:rPr>
              <w:t>Events organised</w:t>
            </w:r>
            <w:r>
              <w:rPr>
                <w:noProof/>
                <w:webHidden/>
              </w:rPr>
              <w:tab/>
            </w:r>
            <w:r>
              <w:rPr>
                <w:noProof/>
                <w:webHidden/>
              </w:rPr>
              <w:fldChar w:fldCharType="begin"/>
            </w:r>
            <w:r>
              <w:rPr>
                <w:noProof/>
                <w:webHidden/>
              </w:rPr>
              <w:instrText xml:space="preserve"> PAGEREF _Toc94599128 \h </w:instrText>
            </w:r>
            <w:r>
              <w:rPr>
                <w:noProof/>
                <w:webHidden/>
              </w:rPr>
            </w:r>
            <w:r>
              <w:rPr>
                <w:noProof/>
                <w:webHidden/>
              </w:rPr>
              <w:fldChar w:fldCharType="separate"/>
            </w:r>
            <w:r>
              <w:rPr>
                <w:noProof/>
                <w:webHidden/>
              </w:rPr>
              <w:t>7</w:t>
            </w:r>
            <w:r>
              <w:rPr>
                <w:noProof/>
                <w:webHidden/>
              </w:rPr>
              <w:fldChar w:fldCharType="end"/>
            </w:r>
          </w:hyperlink>
        </w:p>
        <w:p w14:paraId="3EB12568" w14:textId="17A5E0E8" w:rsidR="00CD0FCA" w:rsidRDefault="00CD0FCA">
          <w:pPr>
            <w:pStyle w:val="TOC1"/>
            <w:tabs>
              <w:tab w:val="right" w:leader="dot" w:pos="9016"/>
            </w:tabs>
            <w:rPr>
              <w:rFonts w:eastAsiaTheme="minorEastAsia"/>
              <w:noProof/>
              <w:sz w:val="24"/>
              <w:szCs w:val="24"/>
              <w:lang w:eastAsia="en-GB"/>
            </w:rPr>
          </w:pPr>
          <w:hyperlink w:anchor="_Toc94599129" w:history="1">
            <w:r w:rsidRPr="00747844">
              <w:rPr>
                <w:rStyle w:val="Hyperlink"/>
                <w:rFonts w:ascii="Arial" w:eastAsia="Arial" w:hAnsi="Arial" w:cs="Arial"/>
                <w:b/>
                <w:bCs/>
                <w:noProof/>
              </w:rPr>
              <w:t>Welcome!</w:t>
            </w:r>
            <w:r>
              <w:rPr>
                <w:noProof/>
                <w:webHidden/>
              </w:rPr>
              <w:tab/>
            </w:r>
            <w:r>
              <w:rPr>
                <w:noProof/>
                <w:webHidden/>
              </w:rPr>
              <w:fldChar w:fldCharType="begin"/>
            </w:r>
            <w:r>
              <w:rPr>
                <w:noProof/>
                <w:webHidden/>
              </w:rPr>
              <w:instrText xml:space="preserve"> PAGEREF _Toc94599129 \h </w:instrText>
            </w:r>
            <w:r>
              <w:rPr>
                <w:noProof/>
                <w:webHidden/>
              </w:rPr>
            </w:r>
            <w:r>
              <w:rPr>
                <w:noProof/>
                <w:webHidden/>
              </w:rPr>
              <w:fldChar w:fldCharType="separate"/>
            </w:r>
            <w:r>
              <w:rPr>
                <w:noProof/>
                <w:webHidden/>
              </w:rPr>
              <w:t>9</w:t>
            </w:r>
            <w:r>
              <w:rPr>
                <w:noProof/>
                <w:webHidden/>
              </w:rPr>
              <w:fldChar w:fldCharType="end"/>
            </w:r>
          </w:hyperlink>
        </w:p>
        <w:p w14:paraId="2CF4E56B" w14:textId="0417DF90" w:rsidR="00CD0FCA" w:rsidRDefault="00CD0FCA">
          <w:pPr>
            <w:pStyle w:val="TOC1"/>
            <w:tabs>
              <w:tab w:val="right" w:leader="dot" w:pos="9016"/>
            </w:tabs>
            <w:rPr>
              <w:rFonts w:eastAsiaTheme="minorEastAsia"/>
              <w:noProof/>
              <w:sz w:val="24"/>
              <w:szCs w:val="24"/>
              <w:lang w:eastAsia="en-GB"/>
            </w:rPr>
          </w:pPr>
          <w:hyperlink w:anchor="_Toc94599130" w:history="1">
            <w:r w:rsidRPr="00747844">
              <w:rPr>
                <w:rStyle w:val="Hyperlink"/>
                <w:rFonts w:ascii="Arial" w:eastAsia="Arial" w:hAnsi="Arial" w:cs="Arial"/>
                <w:b/>
                <w:noProof/>
              </w:rPr>
              <w:t>Get in touch</w:t>
            </w:r>
            <w:r>
              <w:rPr>
                <w:noProof/>
                <w:webHidden/>
              </w:rPr>
              <w:tab/>
            </w:r>
            <w:r>
              <w:rPr>
                <w:noProof/>
                <w:webHidden/>
              </w:rPr>
              <w:fldChar w:fldCharType="begin"/>
            </w:r>
            <w:r>
              <w:rPr>
                <w:noProof/>
                <w:webHidden/>
              </w:rPr>
              <w:instrText xml:space="preserve"> PAGEREF _Toc94599130 \h </w:instrText>
            </w:r>
            <w:r>
              <w:rPr>
                <w:noProof/>
                <w:webHidden/>
              </w:rPr>
            </w:r>
            <w:r>
              <w:rPr>
                <w:noProof/>
                <w:webHidden/>
              </w:rPr>
              <w:fldChar w:fldCharType="separate"/>
            </w:r>
            <w:r>
              <w:rPr>
                <w:noProof/>
                <w:webHidden/>
              </w:rPr>
              <w:t>9</w:t>
            </w:r>
            <w:r>
              <w:rPr>
                <w:noProof/>
                <w:webHidden/>
              </w:rPr>
              <w:fldChar w:fldCharType="end"/>
            </w:r>
          </w:hyperlink>
        </w:p>
        <w:p w14:paraId="413F3626" w14:textId="421824B6" w:rsidR="00F63776" w:rsidRPr="001E301C" w:rsidRDefault="00F63776" w:rsidP="23E26F52">
          <w:pPr>
            <w:pStyle w:val="TOC1"/>
            <w:tabs>
              <w:tab w:val="right" w:leader="dot" w:pos="9015"/>
            </w:tabs>
          </w:pPr>
          <w:r>
            <w:fldChar w:fldCharType="end"/>
          </w:r>
        </w:p>
      </w:sdtContent>
    </w:sdt>
    <w:p w14:paraId="752ADB80" w14:textId="7E69C98B" w:rsidR="00223988" w:rsidRDefault="0068647B" w:rsidP="00AE6CA0">
      <w:pPr>
        <w:pStyle w:val="Heading1"/>
        <w:contextualSpacing/>
        <w:rPr>
          <w:rFonts w:ascii="Arial" w:eastAsia="Arial" w:hAnsi="Arial" w:cs="Arial"/>
          <w:b/>
          <w:sz w:val="28"/>
          <w:szCs w:val="28"/>
        </w:rPr>
      </w:pPr>
      <w:bookmarkStart w:id="0" w:name="_Toc94599122"/>
      <w:r w:rsidRPr="23E26F52">
        <w:rPr>
          <w:rFonts w:ascii="Arial" w:eastAsia="Arial" w:hAnsi="Arial" w:cs="Arial"/>
          <w:b/>
          <w:sz w:val="28"/>
          <w:szCs w:val="28"/>
        </w:rPr>
        <w:t>Impact</w:t>
      </w:r>
      <w:r w:rsidR="00B773E2" w:rsidRPr="23E26F52">
        <w:rPr>
          <w:rFonts w:ascii="Arial" w:eastAsia="Arial" w:hAnsi="Arial" w:cs="Arial"/>
          <w:b/>
          <w:sz w:val="28"/>
          <w:szCs w:val="28"/>
        </w:rPr>
        <w:t xml:space="preserve"> and engagement</w:t>
      </w:r>
      <w:bookmarkEnd w:id="0"/>
    </w:p>
    <w:p w14:paraId="6EF6A569" w14:textId="127101CF" w:rsidR="00040CCE" w:rsidRPr="00040CCE" w:rsidRDefault="00040CCE" w:rsidP="00040CCE">
      <w:pPr>
        <w:spacing w:after="160" w:line="259" w:lineRule="auto"/>
        <w:rPr>
          <w:rFonts w:ascii="Arial" w:eastAsia="Arial" w:hAnsi="Arial" w:cs="Arial"/>
          <w:sz w:val="28"/>
          <w:szCs w:val="28"/>
        </w:rPr>
      </w:pPr>
      <w:r>
        <w:rPr>
          <w:rFonts w:ascii="Arial" w:eastAsia="Arial" w:hAnsi="Arial" w:cs="Arial"/>
          <w:sz w:val="28"/>
          <w:szCs w:val="28"/>
        </w:rPr>
        <w:t xml:space="preserve">Dr Tracy Kirk has been appointed </w:t>
      </w:r>
      <w:r w:rsidRPr="00040CCE">
        <w:rPr>
          <w:rFonts w:ascii="Arial" w:eastAsia="Arial" w:hAnsi="Arial" w:cs="Arial"/>
          <w:sz w:val="28"/>
          <w:szCs w:val="28"/>
          <w:lang w:eastAsia="en-US"/>
        </w:rPr>
        <w:t xml:space="preserve">Appointment to the </w:t>
      </w:r>
      <w:r w:rsidRPr="009800C3">
        <w:rPr>
          <w:rFonts w:ascii="Arial" w:eastAsia="Arial" w:hAnsi="Arial" w:cs="Arial"/>
          <w:b/>
          <w:bCs/>
          <w:sz w:val="28"/>
          <w:szCs w:val="28"/>
          <w:lang w:eastAsia="en-US"/>
        </w:rPr>
        <w:t>Scottish Government's Children's Rights Implementation Group for Children in Conflict with the Law</w:t>
      </w:r>
      <w:r w:rsidRPr="00040CCE">
        <w:rPr>
          <w:rFonts w:ascii="Arial" w:eastAsia="Arial" w:hAnsi="Arial" w:cs="Arial"/>
          <w:sz w:val="28"/>
          <w:szCs w:val="28"/>
          <w:lang w:eastAsia="en-US"/>
        </w:rPr>
        <w:t>. The group contains a range of professionals from across criminal justice and human rights including Police Scotland, Children's Hearings Scotland, the Children and Young People's Commissioner for Scotland.</w:t>
      </w:r>
    </w:p>
    <w:p w14:paraId="79D07B3A" w14:textId="6F0E6894" w:rsidR="00040CCE" w:rsidRDefault="00040CCE" w:rsidP="00F239C5">
      <w:pPr>
        <w:rPr>
          <w:rFonts w:ascii="Arial" w:eastAsia="Arial" w:hAnsi="Arial" w:cs="Arial"/>
          <w:i/>
          <w:iCs/>
        </w:rPr>
      </w:pPr>
      <w:r w:rsidRPr="00040CCE">
        <w:rPr>
          <w:rFonts w:ascii="Arial" w:eastAsia="Arial" w:hAnsi="Arial" w:cs="Arial"/>
          <w:i/>
          <w:iCs/>
        </w:rPr>
        <w:t>This group will seek to take forward a number of issues outlined within the Youth Justice </w:t>
      </w:r>
      <w:hyperlink r:id="rId12" w:tooltip="https://eur03.safelinks.protection.outlook.com/?url=https%3A%2F%2Fwww.gov.scot%2Fpublications%2Frights-respecting-approach-justice-children-young-people-scotlands-vision-priorities%2Fpages%2F2%2F&amp;data=04%7C01%7Cguido.noto.la.diega%40stir.ac.uk%7C1f02e2719c1a4f4b7c3b08d9e4e23a2d%7C4e8d09f7cc794ccb9149a4238dd17422%7C0%7C0%7C637792482547581351%7CUnknown%7CTWFpbGZsb3d8eyJWIjoiMC4wLjAwMDAiLCJQIjoiV2luMzIiLCJBTiI6Ik1haWwiLCJXVCI6Mn0%3D%7C3000&amp;sdata=1xgYE9RELqHRY4X7qaQuweyUoRwMlnvd3bpIq9ZvfKE%3D&amp;reserved=0" w:history="1">
        <w:r w:rsidRPr="00040CCE">
          <w:rPr>
            <w:rStyle w:val="Hyperlink"/>
            <w:rFonts w:ascii="Arial" w:eastAsia="Arial" w:hAnsi="Arial" w:cs="Arial"/>
            <w:i/>
            <w:iCs/>
          </w:rPr>
          <w:t>Vision</w:t>
        </w:r>
      </w:hyperlink>
      <w:r w:rsidRPr="00040CCE">
        <w:rPr>
          <w:rFonts w:ascii="Arial" w:eastAsia="Arial" w:hAnsi="Arial" w:cs="Arial"/>
          <w:i/>
          <w:iCs/>
        </w:rPr>
        <w:t>. There will be a particular focus on ensuring that those who go through the Criminal Justice System have an experience which is meaningful, participative and rights compliant.</w:t>
      </w:r>
    </w:p>
    <w:p w14:paraId="16CEE231" w14:textId="67951294" w:rsidR="00CD0FCA" w:rsidRPr="009800C3" w:rsidRDefault="00CD0FCA" w:rsidP="00F91851">
      <w:pPr>
        <w:jc w:val="center"/>
        <w:rPr>
          <w:rFonts w:ascii="Arial" w:eastAsia="Arial" w:hAnsi="Arial" w:cs="Arial"/>
          <w:i/>
          <w:iCs/>
        </w:rPr>
      </w:pPr>
      <w:r>
        <w:rPr>
          <w:rFonts w:ascii="Arial" w:eastAsia="Arial" w:hAnsi="Arial" w:cs="Arial"/>
          <w:i/>
          <w:iCs/>
          <w:noProof/>
        </w:rPr>
        <w:lastRenderedPageBreak/>
        <w:drawing>
          <wp:inline distT="0" distB="0" distL="0" distR="0" wp14:anchorId="5CF6A0F7" wp14:editId="22043CB4">
            <wp:extent cx="2656800" cy="1872948"/>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16581" cy="1915092"/>
                    </a:xfrm>
                    <a:prstGeom prst="rect">
                      <a:avLst/>
                    </a:prstGeom>
                  </pic:spPr>
                </pic:pic>
              </a:graphicData>
            </a:graphic>
          </wp:inline>
        </w:drawing>
      </w:r>
    </w:p>
    <w:p w14:paraId="1BDD16E0" w14:textId="138F4180" w:rsidR="00F239C5" w:rsidRPr="008B6E80" w:rsidRDefault="00F239C5" w:rsidP="00F239C5">
      <w:pPr>
        <w:rPr>
          <w:rFonts w:ascii="Arial" w:eastAsia="Arial" w:hAnsi="Arial" w:cs="Arial"/>
          <w:sz w:val="28"/>
          <w:szCs w:val="28"/>
        </w:rPr>
      </w:pPr>
      <w:r w:rsidRPr="23E26F52">
        <w:rPr>
          <w:rFonts w:ascii="Arial" w:eastAsia="Arial" w:hAnsi="Arial" w:cs="Arial"/>
          <w:sz w:val="28"/>
          <w:szCs w:val="28"/>
        </w:rPr>
        <w:t xml:space="preserve">On 6 November Dr </w:t>
      </w:r>
      <w:r w:rsidR="00822D58" w:rsidRPr="23E26F52">
        <w:rPr>
          <w:rFonts w:ascii="Arial" w:eastAsia="Arial" w:hAnsi="Arial" w:cs="Arial"/>
          <w:sz w:val="28"/>
          <w:szCs w:val="28"/>
        </w:rPr>
        <w:t xml:space="preserve">Annalisa </w:t>
      </w:r>
      <w:proofErr w:type="spellStart"/>
      <w:r w:rsidRPr="23E26F52">
        <w:rPr>
          <w:rFonts w:ascii="Arial" w:eastAsia="Arial" w:hAnsi="Arial" w:cs="Arial"/>
          <w:sz w:val="28"/>
          <w:szCs w:val="28"/>
        </w:rPr>
        <w:t>Savaresi</w:t>
      </w:r>
      <w:proofErr w:type="spellEnd"/>
      <w:r w:rsidRPr="23E26F52">
        <w:rPr>
          <w:rFonts w:ascii="Arial" w:eastAsia="Arial" w:hAnsi="Arial" w:cs="Arial"/>
          <w:sz w:val="28"/>
          <w:szCs w:val="28"/>
        </w:rPr>
        <w:t xml:space="preserve"> co-hosted an official side event at COP26, titled ‘</w:t>
      </w:r>
      <w:r w:rsidRPr="23E26F52">
        <w:rPr>
          <w:rFonts w:ascii="Arial" w:eastAsia="Arial" w:hAnsi="Arial" w:cs="Arial"/>
          <w:b/>
          <w:sz w:val="28"/>
          <w:szCs w:val="28"/>
        </w:rPr>
        <w:t>Litigation, fair share, and the climate responsibilities of governments and fossil fuel companies</w:t>
      </w:r>
      <w:r w:rsidRPr="23E26F52">
        <w:rPr>
          <w:rFonts w:ascii="Arial" w:eastAsia="Arial" w:hAnsi="Arial" w:cs="Arial"/>
          <w:sz w:val="28"/>
          <w:szCs w:val="28"/>
        </w:rPr>
        <w:t xml:space="preserve">’, co-organised with the Union of Concerned Scientists and </w:t>
      </w:r>
      <w:proofErr w:type="spellStart"/>
      <w:r w:rsidRPr="23E26F52">
        <w:rPr>
          <w:rFonts w:ascii="Arial" w:eastAsia="Arial" w:hAnsi="Arial" w:cs="Arial"/>
          <w:sz w:val="28"/>
          <w:szCs w:val="28"/>
        </w:rPr>
        <w:t>Asociación</w:t>
      </w:r>
      <w:proofErr w:type="spellEnd"/>
      <w:r w:rsidRPr="23E26F52">
        <w:rPr>
          <w:rFonts w:ascii="Arial" w:eastAsia="Arial" w:hAnsi="Arial" w:cs="Arial"/>
          <w:sz w:val="28"/>
          <w:szCs w:val="28"/>
        </w:rPr>
        <w:t xml:space="preserve"> </w:t>
      </w:r>
      <w:proofErr w:type="spellStart"/>
      <w:r w:rsidRPr="23E26F52">
        <w:rPr>
          <w:rFonts w:ascii="Arial" w:eastAsia="Arial" w:hAnsi="Arial" w:cs="Arial"/>
          <w:sz w:val="28"/>
          <w:szCs w:val="28"/>
        </w:rPr>
        <w:t>Interamericana</w:t>
      </w:r>
      <w:proofErr w:type="spellEnd"/>
      <w:r w:rsidRPr="23E26F52">
        <w:rPr>
          <w:rFonts w:ascii="Arial" w:eastAsia="Arial" w:hAnsi="Arial" w:cs="Arial"/>
          <w:sz w:val="28"/>
          <w:szCs w:val="28"/>
        </w:rPr>
        <w:t xml:space="preserve"> para la </w:t>
      </w:r>
      <w:proofErr w:type="spellStart"/>
      <w:r w:rsidRPr="23E26F52">
        <w:rPr>
          <w:rFonts w:ascii="Arial" w:eastAsia="Arial" w:hAnsi="Arial" w:cs="Arial"/>
          <w:sz w:val="28"/>
          <w:szCs w:val="28"/>
        </w:rPr>
        <w:t>Defensa</w:t>
      </w:r>
      <w:proofErr w:type="spellEnd"/>
      <w:r w:rsidRPr="23E26F52">
        <w:rPr>
          <w:rFonts w:ascii="Arial" w:eastAsia="Arial" w:hAnsi="Arial" w:cs="Arial"/>
          <w:sz w:val="28"/>
          <w:szCs w:val="28"/>
        </w:rPr>
        <w:t xml:space="preserve"> del </w:t>
      </w:r>
      <w:proofErr w:type="spellStart"/>
      <w:r w:rsidRPr="23E26F52">
        <w:rPr>
          <w:rFonts w:ascii="Arial" w:eastAsia="Arial" w:hAnsi="Arial" w:cs="Arial"/>
          <w:sz w:val="28"/>
          <w:szCs w:val="28"/>
        </w:rPr>
        <w:t>Ambiente</w:t>
      </w:r>
      <w:proofErr w:type="spellEnd"/>
      <w:r w:rsidRPr="23E26F52">
        <w:rPr>
          <w:rFonts w:ascii="Arial" w:eastAsia="Arial" w:hAnsi="Arial" w:cs="Arial"/>
          <w:sz w:val="28"/>
          <w:szCs w:val="28"/>
        </w:rPr>
        <w:t xml:space="preserve"> (AIDA). </w:t>
      </w:r>
    </w:p>
    <w:p w14:paraId="764C314B" w14:textId="0E86688E" w:rsidR="00F239C5" w:rsidRDefault="00B13F88" w:rsidP="5CEDFF4F">
      <w:pPr>
        <w:rPr>
          <w:rFonts w:ascii="Arial" w:eastAsia="Arial" w:hAnsi="Arial" w:cs="Arial"/>
          <w:sz w:val="28"/>
          <w:szCs w:val="28"/>
        </w:rPr>
      </w:pPr>
      <w:hyperlink r:id="rId14">
        <w:r w:rsidR="5CEDFF4F" w:rsidRPr="23E26F52">
          <w:rPr>
            <w:rStyle w:val="Hyperlink"/>
            <w:rFonts w:ascii="Arial" w:eastAsia="Arial" w:hAnsi="Arial" w:cs="Arial"/>
            <w:sz w:val="28"/>
            <w:szCs w:val="28"/>
          </w:rPr>
          <w:t xml:space="preserve">COP26: Litigation, Fair Share, and the Climate Responsibilities of </w:t>
        </w:r>
        <w:proofErr w:type="spellStart"/>
        <w:r w:rsidR="5CEDFF4F" w:rsidRPr="23E26F52">
          <w:rPr>
            <w:rStyle w:val="Hyperlink"/>
            <w:rFonts w:ascii="Arial" w:eastAsia="Arial" w:hAnsi="Arial" w:cs="Arial"/>
            <w:sz w:val="28"/>
            <w:szCs w:val="28"/>
          </w:rPr>
          <w:t>Govs</w:t>
        </w:r>
        <w:proofErr w:type="spellEnd"/>
        <w:r w:rsidR="5CEDFF4F" w:rsidRPr="23E26F52">
          <w:rPr>
            <w:rStyle w:val="Hyperlink"/>
            <w:rFonts w:ascii="Arial" w:eastAsia="Arial" w:hAnsi="Arial" w:cs="Arial"/>
            <w:sz w:val="28"/>
            <w:szCs w:val="28"/>
          </w:rPr>
          <w:t>. and Fossil fuel Companies</w:t>
        </w:r>
      </w:hyperlink>
    </w:p>
    <w:p w14:paraId="2AF4FB81" w14:textId="77777777" w:rsidR="00E6089F" w:rsidRDefault="5CEDFF4F" w:rsidP="23E26F52">
      <w:pPr>
        <w:rPr>
          <w:rFonts w:ascii="Arial" w:eastAsia="Arial" w:hAnsi="Arial" w:cs="Arial"/>
          <w:sz w:val="28"/>
          <w:szCs w:val="28"/>
        </w:rPr>
      </w:pPr>
      <w:r>
        <w:rPr>
          <w:noProof/>
        </w:rPr>
        <w:drawing>
          <wp:anchor distT="0" distB="0" distL="114300" distR="114300" simplePos="0" relativeHeight="251658240" behindDoc="0" locked="0" layoutInCell="1" allowOverlap="1" wp14:anchorId="5D7FF69C" wp14:editId="366E4A8A">
            <wp:simplePos x="0" y="0"/>
            <wp:positionH relativeFrom="column">
              <wp:align>left</wp:align>
            </wp:positionH>
            <wp:positionV relativeFrom="paragraph">
              <wp:posOffset>0</wp:posOffset>
            </wp:positionV>
            <wp:extent cx="5553074" cy="3228975"/>
            <wp:effectExtent l="0" t="0" r="0" b="0"/>
            <wp:wrapSquare wrapText="bothSides"/>
            <wp:docPr id="1488169839" name="picture" title="Video titled: COP26: Litigation, Fair Share, and the Climate Responsibilities of Govs. and Fossil fuel Companies"/>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5">
                      <a:extLst>
                        <a:ext uri="{28A0092B-C50C-407E-A947-70E740481C1C}">
                          <a14:useLocalDpi xmlns:a14="http://schemas.microsoft.com/office/drawing/2010/main" val="0"/>
                        </a:ext>
                        <a:ext uri="http://schemas.microsoft.com/office/word/2020/oembed">
                          <woe:oembed xmlns:woe="http://schemas.microsoft.com/office/word/2020/oembed" oEmbedUrl="https://www.youtube.com/watch?v=mkdVU17rAxw" mediaType="Video" picLocksAutoForOEmbed="1"/>
                        </a:ext>
                      </a:extLst>
                    </a:blip>
                    <a:stretch>
                      <a:fillRect/>
                    </a:stretch>
                  </pic:blipFill>
                  <pic:spPr>
                    <a:xfrm>
                      <a:off x="0" y="0"/>
                      <a:ext cx="5553074" cy="3228975"/>
                    </a:xfrm>
                    <a:prstGeom prst="rect">
                      <a:avLst/>
                    </a:prstGeom>
                  </pic:spPr>
                </pic:pic>
              </a:graphicData>
            </a:graphic>
            <wp14:sizeRelH relativeFrom="page">
              <wp14:pctWidth>0</wp14:pctWidth>
            </wp14:sizeRelH>
            <wp14:sizeRelV relativeFrom="page">
              <wp14:pctHeight>0</wp14:pctHeight>
            </wp14:sizeRelV>
          </wp:anchor>
        </w:drawing>
      </w:r>
    </w:p>
    <w:p w14:paraId="239A1E88" w14:textId="6CC56635" w:rsidR="00D171A0" w:rsidRPr="00D171A0" w:rsidRDefault="00D171A0" w:rsidP="00D171A0">
      <w:pPr>
        <w:rPr>
          <w:rFonts w:ascii="Arial" w:eastAsia="Arial" w:hAnsi="Arial" w:cs="Arial"/>
          <w:sz w:val="28"/>
          <w:szCs w:val="28"/>
        </w:rPr>
      </w:pPr>
      <w:r w:rsidRPr="00D171A0">
        <w:rPr>
          <w:rFonts w:ascii="Arial" w:eastAsia="Arial" w:hAnsi="Arial" w:cs="Arial"/>
          <w:sz w:val="28"/>
          <w:szCs w:val="28"/>
        </w:rPr>
        <w:t xml:space="preserve">Professor </w:t>
      </w:r>
      <w:r w:rsidRPr="00D171A0">
        <w:rPr>
          <w:rFonts w:ascii="Arial" w:eastAsia="Arial" w:hAnsi="Arial" w:cs="Arial"/>
          <w:sz w:val="28"/>
          <w:szCs w:val="28"/>
        </w:rPr>
        <w:t>Paul</w:t>
      </w:r>
      <w:r w:rsidRPr="00D171A0">
        <w:rPr>
          <w:rFonts w:ascii="Arial" w:eastAsia="Arial" w:hAnsi="Arial" w:cs="Arial"/>
          <w:sz w:val="28"/>
          <w:szCs w:val="28"/>
        </w:rPr>
        <w:t xml:space="preserve"> Beaumont</w:t>
      </w:r>
      <w:r w:rsidRPr="00D171A0">
        <w:rPr>
          <w:rFonts w:ascii="Arial" w:eastAsia="Arial" w:hAnsi="Arial" w:cs="Arial"/>
          <w:sz w:val="28"/>
          <w:szCs w:val="28"/>
        </w:rPr>
        <w:t xml:space="preserve"> is pleased to report that in his role as Chair of the </w:t>
      </w:r>
      <w:r w:rsidRPr="00D171A0">
        <w:rPr>
          <w:rFonts w:ascii="Arial" w:eastAsia="Arial" w:hAnsi="Arial" w:cs="Arial"/>
          <w:b/>
          <w:bCs/>
          <w:sz w:val="28"/>
          <w:szCs w:val="28"/>
        </w:rPr>
        <w:t>Hague Conference on Private International Law's Experts' Group on Family Agreements</w:t>
      </w:r>
      <w:r w:rsidRPr="00D171A0">
        <w:rPr>
          <w:rFonts w:ascii="Arial" w:eastAsia="Arial" w:hAnsi="Arial" w:cs="Arial"/>
          <w:sz w:val="28"/>
          <w:szCs w:val="28"/>
        </w:rPr>
        <w:t xml:space="preserve"> he helped to achieve consensus in the Group meetings late last year on the text of a Practitioner's Tool.  It is hoped this will become a Soft Law instrument if it is adopted by the Council of the Hague Conference in March 2022.</w:t>
      </w:r>
    </w:p>
    <w:p w14:paraId="2C7DFECD" w14:textId="77777777" w:rsidR="00D171A0" w:rsidRDefault="00D171A0" w:rsidP="23E26F52">
      <w:pPr>
        <w:rPr>
          <w:rFonts w:ascii="Arial" w:eastAsia="Arial" w:hAnsi="Arial" w:cs="Arial"/>
          <w:sz w:val="28"/>
          <w:szCs w:val="28"/>
        </w:rPr>
      </w:pPr>
    </w:p>
    <w:p w14:paraId="78190B57" w14:textId="535CDC58" w:rsidR="00355D1A" w:rsidRDefault="009C1776" w:rsidP="23E26F52">
      <w:pPr>
        <w:rPr>
          <w:rFonts w:ascii="Arial" w:eastAsia="Arial" w:hAnsi="Arial" w:cs="Arial"/>
          <w:sz w:val="28"/>
          <w:szCs w:val="28"/>
        </w:rPr>
      </w:pPr>
      <w:r w:rsidRPr="23E26F52">
        <w:rPr>
          <w:rFonts w:ascii="Arial" w:eastAsia="Arial" w:hAnsi="Arial" w:cs="Arial"/>
          <w:sz w:val="28"/>
          <w:szCs w:val="28"/>
        </w:rPr>
        <w:t xml:space="preserve">In December 2021, the </w:t>
      </w:r>
      <w:r w:rsidRPr="23E26F52">
        <w:rPr>
          <w:rFonts w:ascii="Arial" w:eastAsia="Arial" w:hAnsi="Arial" w:cs="Arial"/>
          <w:b/>
          <w:sz w:val="28"/>
          <w:szCs w:val="28"/>
        </w:rPr>
        <w:t>House of Commons and House of Lords</w:t>
      </w:r>
      <w:r w:rsidRPr="23E26F52">
        <w:rPr>
          <w:rFonts w:ascii="Arial" w:eastAsia="Arial" w:hAnsi="Arial" w:cs="Arial"/>
          <w:sz w:val="28"/>
          <w:szCs w:val="28"/>
        </w:rPr>
        <w:t xml:space="preserve">’ Joint Committee on the </w:t>
      </w:r>
      <w:r w:rsidRPr="23E26F52">
        <w:rPr>
          <w:rFonts w:ascii="Arial" w:eastAsia="Arial" w:hAnsi="Arial" w:cs="Arial"/>
          <w:b/>
          <w:sz w:val="28"/>
          <w:szCs w:val="28"/>
        </w:rPr>
        <w:t xml:space="preserve">Draft Online Safety Bill </w:t>
      </w:r>
      <w:r w:rsidR="00275DC1" w:rsidRPr="23E26F52">
        <w:rPr>
          <w:rFonts w:ascii="Arial" w:eastAsia="Arial" w:hAnsi="Arial" w:cs="Arial"/>
          <w:sz w:val="28"/>
          <w:szCs w:val="28"/>
        </w:rPr>
        <w:t xml:space="preserve">published a </w:t>
      </w:r>
      <w:hyperlink r:id="rId16">
        <w:r w:rsidR="38AF9F0B" w:rsidRPr="23E26F52">
          <w:rPr>
            <w:rStyle w:val="Hyperlink"/>
            <w:rFonts w:ascii="Arial" w:eastAsia="Arial" w:hAnsi="Arial" w:cs="Arial"/>
            <w:sz w:val="28"/>
            <w:szCs w:val="28"/>
          </w:rPr>
          <w:t>landmark report</w:t>
        </w:r>
      </w:hyperlink>
      <w:r w:rsidR="0098757C" w:rsidRPr="23E26F52">
        <w:rPr>
          <w:rFonts w:ascii="Arial" w:eastAsia="Arial" w:hAnsi="Arial" w:cs="Arial"/>
          <w:sz w:val="28"/>
          <w:szCs w:val="28"/>
        </w:rPr>
        <w:t xml:space="preserve"> ‘which will make the tech giants abide by UK law.’</w:t>
      </w:r>
      <w:r w:rsidR="004716B8" w:rsidRPr="23E26F52">
        <w:rPr>
          <w:rFonts w:ascii="Arial" w:eastAsia="Arial" w:hAnsi="Arial" w:cs="Arial"/>
          <w:sz w:val="28"/>
          <w:szCs w:val="28"/>
        </w:rPr>
        <w:t xml:space="preserve"> </w:t>
      </w:r>
      <w:r w:rsidR="003B0030" w:rsidRPr="23E26F52">
        <w:rPr>
          <w:rFonts w:ascii="Arial" w:eastAsia="Arial" w:hAnsi="Arial" w:cs="Arial"/>
          <w:sz w:val="28"/>
          <w:szCs w:val="28"/>
        </w:rPr>
        <w:t xml:space="preserve">This new law will </w:t>
      </w:r>
      <w:r w:rsidR="003B0030" w:rsidRPr="23E26F52">
        <w:rPr>
          <w:rFonts w:ascii="Arial" w:eastAsia="Arial" w:hAnsi="Arial" w:cs="Arial"/>
          <w:sz w:val="28"/>
          <w:szCs w:val="28"/>
        </w:rPr>
        <w:lastRenderedPageBreak/>
        <w:t>make internet service providers responsible for what’s happening on their platforms, including for serious crimes like child abuse, fraud, and racist abuse.</w:t>
      </w:r>
      <w:r w:rsidR="0098757C" w:rsidRPr="23E26F52">
        <w:rPr>
          <w:rFonts w:ascii="Arial" w:eastAsia="Arial" w:hAnsi="Arial" w:cs="Arial"/>
          <w:sz w:val="28"/>
          <w:szCs w:val="28"/>
        </w:rPr>
        <w:t xml:space="preserve"> </w:t>
      </w:r>
      <w:r w:rsidR="1BD7D6CC" w:rsidRPr="23E26F52">
        <w:rPr>
          <w:rFonts w:ascii="Arial" w:eastAsia="Arial" w:hAnsi="Arial" w:cs="Arial"/>
          <w:sz w:val="28"/>
          <w:szCs w:val="28"/>
        </w:rPr>
        <w:t>In</w:t>
      </w:r>
      <w:r w:rsidR="67E3C172" w:rsidRPr="23E26F52">
        <w:rPr>
          <w:rFonts w:ascii="Arial" w:eastAsia="Arial" w:hAnsi="Arial" w:cs="Arial"/>
          <w:sz w:val="28"/>
          <w:szCs w:val="28"/>
        </w:rPr>
        <w:t xml:space="preserve"> </w:t>
      </w:r>
      <w:hyperlink r:id="rId17">
        <w:r w:rsidR="67E3C172" w:rsidRPr="23E26F52">
          <w:rPr>
            <w:rStyle w:val="Hyperlink"/>
            <w:rFonts w:ascii="Arial" w:eastAsia="Arial" w:hAnsi="Arial" w:cs="Arial"/>
            <w:i/>
            <w:iCs/>
            <w:sz w:val="28"/>
            <w:szCs w:val="28"/>
          </w:rPr>
          <w:t>Draft Online Safety Bill. Report of Session 2021-22</w:t>
        </w:r>
      </w:hyperlink>
      <w:r w:rsidRPr="23E26F52">
        <w:rPr>
          <w:rFonts w:ascii="Arial" w:eastAsia="Arial" w:hAnsi="Arial" w:cs="Arial"/>
          <w:sz w:val="28"/>
          <w:szCs w:val="28"/>
        </w:rPr>
        <w:t xml:space="preserve"> (HL Paper 129; HC 609, 2021)</w:t>
      </w:r>
      <w:r w:rsidR="0098757C" w:rsidRPr="23E26F52">
        <w:rPr>
          <w:rFonts w:ascii="Arial" w:eastAsia="Arial" w:hAnsi="Arial" w:cs="Arial"/>
          <w:sz w:val="28"/>
          <w:szCs w:val="28"/>
        </w:rPr>
        <w:t>, the Joint Committee has cited extensively expert evidence</w:t>
      </w:r>
      <w:r w:rsidR="0015430A" w:rsidRPr="23E26F52">
        <w:rPr>
          <w:rFonts w:ascii="Arial" w:eastAsia="Arial" w:hAnsi="Arial" w:cs="Arial"/>
          <w:sz w:val="28"/>
          <w:szCs w:val="28"/>
        </w:rPr>
        <w:t xml:space="preserve"> </w:t>
      </w:r>
      <w:r w:rsidR="00282449" w:rsidRPr="23E26F52">
        <w:rPr>
          <w:rFonts w:ascii="Arial" w:eastAsia="Arial" w:hAnsi="Arial" w:cs="Arial"/>
          <w:sz w:val="28"/>
          <w:szCs w:val="28"/>
        </w:rPr>
        <w:t xml:space="preserve">written by A/Prof Guido Noto La Diega on behalf </w:t>
      </w:r>
      <w:r w:rsidR="00C33C09" w:rsidRPr="23E26F52">
        <w:rPr>
          <w:rFonts w:ascii="Arial" w:eastAsia="Arial" w:hAnsi="Arial" w:cs="Arial"/>
          <w:sz w:val="28"/>
          <w:szCs w:val="28"/>
        </w:rPr>
        <w:t>of the British and Irish Law, Education and Technology Association (BILETA).</w:t>
      </w:r>
      <w:r w:rsidR="002A17F6" w:rsidRPr="23E26F52">
        <w:rPr>
          <w:rFonts w:ascii="Arial" w:eastAsia="Arial" w:hAnsi="Arial" w:cs="Arial"/>
          <w:sz w:val="28"/>
          <w:szCs w:val="28"/>
        </w:rPr>
        <w:t xml:space="preserve"> </w:t>
      </w:r>
    </w:p>
    <w:p w14:paraId="0C8AA567" w14:textId="49B5E572" w:rsidR="00355D1A" w:rsidRDefault="002A17F6" w:rsidP="00355D1A">
      <w:pPr>
        <w:rPr>
          <w:rFonts w:ascii="Arial" w:eastAsia="Arial" w:hAnsi="Arial" w:cs="Arial"/>
          <w:i/>
        </w:rPr>
      </w:pPr>
      <w:r w:rsidRPr="23E26F52">
        <w:rPr>
          <w:rFonts w:ascii="Arial" w:eastAsia="Arial" w:hAnsi="Arial" w:cs="Arial"/>
          <w:i/>
        </w:rPr>
        <w:t xml:space="preserve">In particular, the UK Parliament has </w:t>
      </w:r>
      <w:r w:rsidR="001F1034" w:rsidRPr="23E26F52">
        <w:rPr>
          <w:rFonts w:ascii="Arial" w:eastAsia="Arial" w:hAnsi="Arial" w:cs="Arial"/>
          <w:i/>
        </w:rPr>
        <w:t>referred to</w:t>
      </w:r>
      <w:r w:rsidRPr="23E26F52">
        <w:rPr>
          <w:rFonts w:ascii="Arial" w:eastAsia="Arial" w:hAnsi="Arial" w:cs="Arial"/>
          <w:i/>
        </w:rPr>
        <w:t xml:space="preserve"> Gui</w:t>
      </w:r>
      <w:r w:rsidR="00154AB2" w:rsidRPr="23E26F52">
        <w:rPr>
          <w:rFonts w:ascii="Arial" w:eastAsia="Arial" w:hAnsi="Arial" w:cs="Arial"/>
          <w:i/>
        </w:rPr>
        <w:t xml:space="preserve">do’s points about (1) the impact on fundamental rights of delegating to online providers the decision </w:t>
      </w:r>
      <w:r w:rsidR="0034638C" w:rsidRPr="23E26F52">
        <w:rPr>
          <w:rFonts w:ascii="Arial" w:eastAsia="Arial" w:hAnsi="Arial" w:cs="Arial"/>
          <w:i/>
        </w:rPr>
        <w:t xml:space="preserve">of what content is illegal; (2) </w:t>
      </w:r>
      <w:r w:rsidR="00F47009" w:rsidRPr="23E26F52">
        <w:rPr>
          <w:rFonts w:ascii="Arial" w:eastAsia="Arial" w:hAnsi="Arial" w:cs="Arial"/>
          <w:i/>
        </w:rPr>
        <w:t xml:space="preserve">the risk that the new law would undermine </w:t>
      </w:r>
      <w:r w:rsidR="006C0127" w:rsidRPr="23E26F52">
        <w:rPr>
          <w:rFonts w:ascii="Arial" w:eastAsia="Arial" w:hAnsi="Arial" w:cs="Arial"/>
          <w:i/>
        </w:rPr>
        <w:t>the privacy offered by end-to-end encryption services</w:t>
      </w:r>
      <w:r w:rsidR="001F1034" w:rsidRPr="23E26F52">
        <w:rPr>
          <w:rFonts w:ascii="Arial" w:eastAsia="Arial" w:hAnsi="Arial" w:cs="Arial"/>
          <w:i/>
        </w:rPr>
        <w:t xml:space="preserve">; (3) </w:t>
      </w:r>
      <w:r w:rsidR="00127B00" w:rsidRPr="23E26F52">
        <w:rPr>
          <w:rFonts w:ascii="Arial" w:eastAsia="Arial" w:hAnsi="Arial" w:cs="Arial"/>
          <w:i/>
        </w:rPr>
        <w:t xml:space="preserve">Ofcom’s lack of expertise and the risk that choosing Ofcom as the new online harms </w:t>
      </w:r>
      <w:r w:rsidR="00E67F72" w:rsidRPr="23E26F52">
        <w:rPr>
          <w:rFonts w:ascii="Arial" w:eastAsia="Arial" w:hAnsi="Arial" w:cs="Arial"/>
          <w:i/>
        </w:rPr>
        <w:t>regulator</w:t>
      </w:r>
      <w:r w:rsidR="00127B00" w:rsidRPr="23E26F52">
        <w:rPr>
          <w:rFonts w:ascii="Arial" w:eastAsia="Arial" w:hAnsi="Arial" w:cs="Arial"/>
          <w:i/>
        </w:rPr>
        <w:t xml:space="preserve"> would replicate the</w:t>
      </w:r>
      <w:r w:rsidR="00E67F72" w:rsidRPr="23E26F52">
        <w:rPr>
          <w:rFonts w:ascii="Arial" w:eastAsia="Arial" w:hAnsi="Arial" w:cs="Arial"/>
          <w:i/>
        </w:rPr>
        <w:t xml:space="preserve"> flawed</w:t>
      </w:r>
      <w:r w:rsidR="00127B00" w:rsidRPr="23E26F52">
        <w:rPr>
          <w:rFonts w:ascii="Arial" w:eastAsia="Arial" w:hAnsi="Arial" w:cs="Arial"/>
          <w:i/>
        </w:rPr>
        <w:t xml:space="preserve"> broadcasting model of regulation</w:t>
      </w:r>
      <w:r w:rsidR="00326F86" w:rsidRPr="23E26F52">
        <w:rPr>
          <w:rFonts w:ascii="Arial" w:eastAsia="Arial" w:hAnsi="Arial" w:cs="Arial"/>
          <w:i/>
        </w:rPr>
        <w:t xml:space="preserve">; (4) the negative impact on </w:t>
      </w:r>
      <w:r w:rsidR="00874CFA" w:rsidRPr="23E26F52">
        <w:rPr>
          <w:rFonts w:ascii="Arial" w:eastAsia="Arial" w:hAnsi="Arial" w:cs="Arial"/>
          <w:i/>
        </w:rPr>
        <w:t>microenterprises with chilling effects on digital competition</w:t>
      </w:r>
      <w:r w:rsidR="00E975D9" w:rsidRPr="23E26F52">
        <w:rPr>
          <w:rFonts w:ascii="Arial" w:eastAsia="Arial" w:hAnsi="Arial" w:cs="Arial"/>
          <w:i/>
        </w:rPr>
        <w:t>; (5) the inability of automated moderation technology to understand images in context.</w:t>
      </w:r>
    </w:p>
    <w:p w14:paraId="62303036" w14:textId="77777777" w:rsidR="00D171A0" w:rsidRDefault="00D171A0" w:rsidP="00355D1A">
      <w:pPr>
        <w:rPr>
          <w:rFonts w:ascii="Arial" w:eastAsia="Arial" w:hAnsi="Arial" w:cs="Arial"/>
          <w:i/>
        </w:rPr>
      </w:pPr>
    </w:p>
    <w:p w14:paraId="0C451ED2" w14:textId="124C55F4" w:rsidR="006A0634" w:rsidRPr="006A0634" w:rsidRDefault="006A0634" w:rsidP="006A0634">
      <w:pPr>
        <w:rPr>
          <w:rFonts w:ascii="Arial" w:eastAsia="Arial" w:hAnsi="Arial" w:cs="Arial"/>
          <w:sz w:val="28"/>
          <w:szCs w:val="28"/>
        </w:rPr>
      </w:pPr>
      <w:r w:rsidRPr="23E26F52">
        <w:rPr>
          <w:rFonts w:ascii="Arial" w:eastAsia="Arial" w:hAnsi="Arial" w:cs="Arial"/>
          <w:sz w:val="28"/>
          <w:szCs w:val="28"/>
        </w:rPr>
        <w:t xml:space="preserve">In February 2022, </w:t>
      </w:r>
      <w:r w:rsidR="112758F7" w:rsidRPr="23E26F52">
        <w:rPr>
          <w:rFonts w:ascii="Arial" w:eastAsia="Arial" w:hAnsi="Arial" w:cs="Arial"/>
          <w:sz w:val="28"/>
          <w:szCs w:val="28"/>
        </w:rPr>
        <w:t>the UK Government’s Intellectual Property Office invited</w:t>
      </w:r>
      <w:r w:rsidRPr="23E26F52">
        <w:rPr>
          <w:rFonts w:ascii="Arial" w:eastAsia="Arial" w:hAnsi="Arial" w:cs="Arial"/>
          <w:sz w:val="28"/>
          <w:szCs w:val="28"/>
        </w:rPr>
        <w:t xml:space="preserve"> Guido </w:t>
      </w:r>
      <w:r w:rsidR="112758F7" w:rsidRPr="23E26F52">
        <w:rPr>
          <w:rFonts w:ascii="Arial" w:eastAsia="Arial" w:hAnsi="Arial" w:cs="Arial"/>
          <w:sz w:val="28"/>
          <w:szCs w:val="28"/>
        </w:rPr>
        <w:t>to be</w:t>
      </w:r>
      <w:r w:rsidRPr="23E26F52">
        <w:rPr>
          <w:rFonts w:ascii="Arial" w:eastAsia="Arial" w:hAnsi="Arial" w:cs="Arial"/>
          <w:sz w:val="28"/>
          <w:szCs w:val="28"/>
        </w:rPr>
        <w:t xml:space="preserve"> part of the initial conversations on how to </w:t>
      </w:r>
      <w:r w:rsidRPr="23E26F52">
        <w:rPr>
          <w:rFonts w:ascii="Arial" w:eastAsia="Arial" w:hAnsi="Arial" w:cs="Arial"/>
          <w:b/>
          <w:sz w:val="28"/>
          <w:szCs w:val="28"/>
        </w:rPr>
        <w:t>change UK patent law to improve fairness</w:t>
      </w:r>
      <w:r w:rsidRPr="23E26F52">
        <w:rPr>
          <w:rFonts w:ascii="Arial" w:eastAsia="Arial" w:hAnsi="Arial" w:cs="Arial"/>
          <w:sz w:val="28"/>
          <w:szCs w:val="28"/>
        </w:rPr>
        <w:t xml:space="preserve"> and interoperability in a hyperconnected world</w:t>
      </w:r>
      <w:r w:rsidR="55AEA26A" w:rsidRPr="23E26F52">
        <w:rPr>
          <w:rFonts w:ascii="Arial" w:eastAsia="Arial" w:hAnsi="Arial" w:cs="Arial"/>
          <w:sz w:val="28"/>
          <w:szCs w:val="28"/>
        </w:rPr>
        <w:t xml:space="preserve">. More information </w:t>
      </w:r>
      <w:hyperlink r:id="rId18">
        <w:r w:rsidR="55AEA26A" w:rsidRPr="23E26F52">
          <w:rPr>
            <w:rStyle w:val="Hyperlink"/>
            <w:rFonts w:ascii="Arial" w:eastAsia="Arial" w:hAnsi="Arial" w:cs="Arial"/>
            <w:sz w:val="28"/>
            <w:szCs w:val="28"/>
          </w:rPr>
          <w:t>here</w:t>
        </w:r>
      </w:hyperlink>
      <w:r w:rsidR="55AEA26A" w:rsidRPr="23E26F52">
        <w:rPr>
          <w:rFonts w:ascii="Arial" w:eastAsia="Arial" w:hAnsi="Arial" w:cs="Arial"/>
          <w:sz w:val="28"/>
          <w:szCs w:val="28"/>
        </w:rPr>
        <w:t>.</w:t>
      </w:r>
    </w:p>
    <w:p w14:paraId="13760D90" w14:textId="50D9E419" w:rsidR="002A5B4E" w:rsidRPr="00355D1A" w:rsidRDefault="002A5B4E" w:rsidP="23E26F52">
      <w:pPr>
        <w:rPr>
          <w:rFonts w:ascii="Arial" w:eastAsia="Arial" w:hAnsi="Arial" w:cs="Arial"/>
          <w:sz w:val="28"/>
          <w:szCs w:val="28"/>
        </w:rPr>
      </w:pPr>
    </w:p>
    <w:p w14:paraId="72A98C8D" w14:textId="6FFFC595" w:rsidR="002A5B4E" w:rsidRPr="00355D1A" w:rsidRDefault="55AEA26A" w:rsidP="23E26F52">
      <w:pPr>
        <w:rPr>
          <w:rFonts w:ascii="Arial" w:eastAsia="Arial" w:hAnsi="Arial" w:cs="Arial"/>
          <w:sz w:val="28"/>
          <w:szCs w:val="28"/>
        </w:rPr>
      </w:pPr>
      <w:r w:rsidRPr="23E26F52">
        <w:rPr>
          <w:rFonts w:ascii="Arial" w:eastAsia="Arial" w:hAnsi="Arial" w:cs="Arial"/>
          <w:sz w:val="28"/>
          <w:szCs w:val="28"/>
        </w:rPr>
        <w:t xml:space="preserve">Guido is among the promoters of a campaign aimed at making sure that </w:t>
      </w:r>
      <w:r w:rsidRPr="23E26F52">
        <w:rPr>
          <w:rFonts w:ascii="Arial" w:eastAsia="Arial" w:hAnsi="Arial" w:cs="Arial"/>
          <w:b/>
          <w:bCs/>
          <w:sz w:val="28"/>
          <w:szCs w:val="28"/>
        </w:rPr>
        <w:t>big pharma</w:t>
      </w:r>
      <w:r w:rsidR="2601E4C0" w:rsidRPr="23E26F52">
        <w:rPr>
          <w:rFonts w:ascii="Arial" w:eastAsia="Arial" w:hAnsi="Arial" w:cs="Arial"/>
          <w:sz w:val="28"/>
          <w:szCs w:val="28"/>
        </w:rPr>
        <w:t xml:space="preserve"> companies</w:t>
      </w:r>
      <w:r w:rsidRPr="23E26F52">
        <w:rPr>
          <w:rFonts w:ascii="Arial" w:eastAsia="Arial" w:hAnsi="Arial" w:cs="Arial"/>
          <w:sz w:val="28"/>
          <w:szCs w:val="28"/>
        </w:rPr>
        <w:t xml:space="preserve"> </w:t>
      </w:r>
      <w:r w:rsidR="2CE9A491" w:rsidRPr="23E26F52">
        <w:rPr>
          <w:rFonts w:ascii="Arial" w:eastAsia="Arial" w:hAnsi="Arial" w:cs="Arial"/>
          <w:b/>
          <w:bCs/>
          <w:sz w:val="28"/>
          <w:szCs w:val="28"/>
        </w:rPr>
        <w:t>do</w:t>
      </w:r>
      <w:r w:rsidRPr="23E26F52">
        <w:rPr>
          <w:rFonts w:ascii="Arial" w:eastAsia="Arial" w:hAnsi="Arial" w:cs="Arial"/>
          <w:b/>
          <w:bCs/>
          <w:sz w:val="28"/>
          <w:szCs w:val="28"/>
        </w:rPr>
        <w:t xml:space="preserve"> not abuse their monopolies</w:t>
      </w:r>
      <w:r w:rsidRPr="23E26F52">
        <w:rPr>
          <w:rFonts w:ascii="Arial" w:eastAsia="Arial" w:hAnsi="Arial" w:cs="Arial"/>
          <w:sz w:val="28"/>
          <w:szCs w:val="28"/>
        </w:rPr>
        <w:t xml:space="preserve"> to the detriment of a global right to heal</w:t>
      </w:r>
      <w:r w:rsidR="080A8CF6" w:rsidRPr="23E26F52">
        <w:rPr>
          <w:rFonts w:ascii="Arial" w:eastAsia="Arial" w:hAnsi="Arial" w:cs="Arial"/>
          <w:sz w:val="28"/>
          <w:szCs w:val="28"/>
        </w:rPr>
        <w:t xml:space="preserve">th. In this context, see the Expert Legal Opinion </w:t>
      </w:r>
      <w:proofErr w:type="gramStart"/>
      <w:r w:rsidR="080A8CF6" w:rsidRPr="23E26F52">
        <w:rPr>
          <w:rFonts w:ascii="Arial" w:eastAsia="Arial" w:hAnsi="Arial" w:cs="Arial"/>
          <w:sz w:val="28"/>
          <w:szCs w:val="28"/>
        </w:rPr>
        <w:t>published</w:t>
      </w:r>
      <w:proofErr w:type="gramEnd"/>
      <w:r w:rsidR="080A8CF6" w:rsidRPr="23E26F52">
        <w:rPr>
          <w:rFonts w:ascii="Arial" w:eastAsia="Arial" w:hAnsi="Arial" w:cs="Arial"/>
          <w:sz w:val="28"/>
          <w:szCs w:val="28"/>
        </w:rPr>
        <w:t xml:space="preserve"> by the International Commission of Jurists:</w:t>
      </w:r>
      <w:r w:rsidR="224C54E9" w:rsidRPr="23E26F52">
        <w:rPr>
          <w:rFonts w:ascii="Arial" w:eastAsia="Arial" w:hAnsi="Arial" w:cs="Arial"/>
          <w:sz w:val="28"/>
          <w:szCs w:val="28"/>
        </w:rPr>
        <w:t xml:space="preserve"> </w:t>
      </w:r>
      <w:r w:rsidR="46AF7227" w:rsidRPr="23E26F52">
        <w:rPr>
          <w:rFonts w:ascii="Arial" w:eastAsia="Arial" w:hAnsi="Arial" w:cs="Arial"/>
          <w:sz w:val="28"/>
          <w:szCs w:val="28"/>
        </w:rPr>
        <w:t>‘</w:t>
      </w:r>
      <w:hyperlink r:id="rId19">
        <w:r w:rsidR="224C54E9" w:rsidRPr="23E26F52">
          <w:rPr>
            <w:rStyle w:val="Hyperlink"/>
            <w:rFonts w:ascii="Arial" w:eastAsia="Arial" w:hAnsi="Arial" w:cs="Arial"/>
            <w:sz w:val="28"/>
            <w:szCs w:val="28"/>
          </w:rPr>
          <w:t xml:space="preserve">Human Rights Obligations of States to not impede the Proposed </w:t>
        </w:r>
        <w:r w:rsidR="6A66C399" w:rsidRPr="23E26F52">
          <w:rPr>
            <w:rStyle w:val="Hyperlink"/>
            <w:rFonts w:ascii="Arial" w:eastAsia="Arial" w:hAnsi="Arial" w:cs="Arial"/>
            <w:sz w:val="28"/>
            <w:szCs w:val="28"/>
          </w:rPr>
          <w:t>C</w:t>
        </w:r>
        <w:r w:rsidR="224C54E9" w:rsidRPr="23E26F52">
          <w:rPr>
            <w:rStyle w:val="Hyperlink"/>
            <w:rFonts w:ascii="Arial" w:eastAsia="Arial" w:hAnsi="Arial" w:cs="Arial"/>
            <w:sz w:val="28"/>
            <w:szCs w:val="28"/>
          </w:rPr>
          <w:t>OVID-19 TRIPS Waiver</w:t>
        </w:r>
        <w:r w:rsidR="0870C451" w:rsidRPr="23E26F52">
          <w:rPr>
            <w:rStyle w:val="Hyperlink"/>
            <w:rFonts w:ascii="Arial" w:eastAsia="Arial" w:hAnsi="Arial" w:cs="Arial"/>
            <w:sz w:val="28"/>
            <w:szCs w:val="28"/>
          </w:rPr>
          <w:t>’</w:t>
        </w:r>
      </w:hyperlink>
      <w:r w:rsidR="7498F500" w:rsidRPr="23E26F52">
        <w:rPr>
          <w:rFonts w:ascii="Arial" w:eastAsia="Arial" w:hAnsi="Arial" w:cs="Arial"/>
          <w:sz w:val="28"/>
          <w:szCs w:val="28"/>
        </w:rPr>
        <w:t>. U</w:t>
      </w:r>
      <w:r w:rsidR="569CAA4D" w:rsidRPr="23E26F52">
        <w:rPr>
          <w:rFonts w:ascii="Arial" w:eastAsia="Arial" w:hAnsi="Arial" w:cs="Arial"/>
          <w:sz w:val="28"/>
          <w:szCs w:val="28"/>
        </w:rPr>
        <w:t>nder international</w:t>
      </w:r>
      <w:r w:rsidR="4A668410" w:rsidRPr="23E26F52">
        <w:rPr>
          <w:rFonts w:ascii="Arial" w:eastAsia="Arial" w:hAnsi="Arial" w:cs="Arial"/>
          <w:sz w:val="28"/>
          <w:szCs w:val="28"/>
        </w:rPr>
        <w:t xml:space="preserve"> </w:t>
      </w:r>
      <w:r w:rsidR="002A5B4E" w:rsidRPr="23E26F52">
        <w:rPr>
          <w:rFonts w:ascii="Arial" w:eastAsia="Arial" w:hAnsi="Arial" w:cs="Arial"/>
          <w:sz w:val="28"/>
          <w:szCs w:val="28"/>
        </w:rPr>
        <w:t xml:space="preserve">human rights </w:t>
      </w:r>
      <w:r w:rsidR="00834FA5" w:rsidRPr="23E26F52">
        <w:rPr>
          <w:rFonts w:ascii="Arial" w:eastAsia="Arial" w:hAnsi="Arial" w:cs="Arial"/>
          <w:sz w:val="28"/>
          <w:szCs w:val="28"/>
        </w:rPr>
        <w:t>law, States have a duty not to obstruct</w:t>
      </w:r>
      <w:r w:rsidR="37082B7E" w:rsidRPr="23E26F52">
        <w:rPr>
          <w:rFonts w:ascii="Arial" w:eastAsia="Arial" w:hAnsi="Arial" w:cs="Arial"/>
          <w:sz w:val="28"/>
          <w:szCs w:val="28"/>
        </w:rPr>
        <w:t xml:space="preserve"> negotiations for a</w:t>
      </w:r>
      <w:r w:rsidR="00834FA5" w:rsidRPr="23E26F52">
        <w:rPr>
          <w:rFonts w:ascii="Arial" w:eastAsia="Arial" w:hAnsi="Arial" w:cs="Arial"/>
          <w:sz w:val="28"/>
          <w:szCs w:val="28"/>
        </w:rPr>
        <w:t xml:space="preserve"> waiver </w:t>
      </w:r>
      <w:r w:rsidR="37082B7E" w:rsidRPr="23E26F52">
        <w:rPr>
          <w:rFonts w:ascii="Arial" w:eastAsia="Arial" w:hAnsi="Arial" w:cs="Arial"/>
          <w:sz w:val="28"/>
          <w:szCs w:val="28"/>
        </w:rPr>
        <w:t>to the Agreement on Trade Related Aspects of Intellectual Property Rights (TRIPS).</w:t>
      </w:r>
      <w:r w:rsidR="00834FA5" w:rsidRPr="23E26F52">
        <w:rPr>
          <w:rFonts w:ascii="Arial" w:eastAsia="Arial" w:hAnsi="Arial" w:cs="Arial"/>
          <w:sz w:val="28"/>
          <w:szCs w:val="28"/>
        </w:rPr>
        <w:t xml:space="preserve"> By opposing the negotiations, as many</w:t>
      </w:r>
      <w:r w:rsidR="35770E0B" w:rsidRPr="23E26F52">
        <w:rPr>
          <w:rFonts w:ascii="Arial" w:eastAsia="Arial" w:hAnsi="Arial" w:cs="Arial"/>
          <w:sz w:val="28"/>
          <w:szCs w:val="28"/>
        </w:rPr>
        <w:t xml:space="preserve"> </w:t>
      </w:r>
      <w:r w:rsidR="00834FA5" w:rsidRPr="23E26F52">
        <w:rPr>
          <w:rFonts w:ascii="Arial" w:eastAsia="Arial" w:hAnsi="Arial" w:cs="Arial"/>
          <w:sz w:val="28"/>
          <w:szCs w:val="28"/>
        </w:rPr>
        <w:t>continue to do, these States fail to perform their treaty obligations under</w:t>
      </w:r>
      <w:r w:rsidR="37247AE0" w:rsidRPr="23E26F52">
        <w:rPr>
          <w:rFonts w:ascii="Arial" w:eastAsia="Arial" w:hAnsi="Arial" w:cs="Arial"/>
          <w:sz w:val="28"/>
          <w:szCs w:val="28"/>
        </w:rPr>
        <w:t xml:space="preserve"> </w:t>
      </w:r>
      <w:r w:rsidR="00834FA5" w:rsidRPr="23E26F52">
        <w:rPr>
          <w:rFonts w:ascii="Arial" w:eastAsia="Arial" w:hAnsi="Arial" w:cs="Arial"/>
          <w:sz w:val="28"/>
          <w:szCs w:val="28"/>
        </w:rPr>
        <w:t>international human rights law in violation of the rights to health, life,</w:t>
      </w:r>
      <w:r w:rsidR="4AAC5092" w:rsidRPr="23E26F52">
        <w:rPr>
          <w:rFonts w:ascii="Arial" w:eastAsia="Arial" w:hAnsi="Arial" w:cs="Arial"/>
          <w:sz w:val="28"/>
          <w:szCs w:val="28"/>
        </w:rPr>
        <w:t xml:space="preserve"> </w:t>
      </w:r>
      <w:proofErr w:type="gramStart"/>
      <w:r w:rsidR="00834FA5" w:rsidRPr="23E26F52">
        <w:rPr>
          <w:rFonts w:ascii="Arial" w:eastAsia="Arial" w:hAnsi="Arial" w:cs="Arial"/>
          <w:sz w:val="28"/>
          <w:szCs w:val="28"/>
        </w:rPr>
        <w:t>equality</w:t>
      </w:r>
      <w:proofErr w:type="gramEnd"/>
      <w:r w:rsidR="00834FA5" w:rsidRPr="23E26F52">
        <w:rPr>
          <w:rFonts w:ascii="Arial" w:eastAsia="Arial" w:hAnsi="Arial" w:cs="Arial"/>
          <w:sz w:val="28"/>
          <w:szCs w:val="28"/>
        </w:rPr>
        <w:t xml:space="preserve"> and science.</w:t>
      </w:r>
    </w:p>
    <w:p w14:paraId="1B5D3654" w14:textId="74CEDC8C" w:rsidR="0068647B" w:rsidRDefault="0068647B" w:rsidP="00AE6CA0">
      <w:pPr>
        <w:pStyle w:val="Heading1"/>
        <w:contextualSpacing/>
        <w:rPr>
          <w:rFonts w:ascii="Arial" w:eastAsia="Arial" w:hAnsi="Arial" w:cs="Arial"/>
          <w:b/>
          <w:sz w:val="28"/>
          <w:szCs w:val="28"/>
        </w:rPr>
      </w:pPr>
      <w:bookmarkStart w:id="1" w:name="_Toc94599123"/>
      <w:r w:rsidRPr="23E26F52">
        <w:rPr>
          <w:rFonts w:ascii="Arial" w:eastAsia="Arial" w:hAnsi="Arial" w:cs="Arial"/>
          <w:b/>
          <w:sz w:val="28"/>
          <w:szCs w:val="28"/>
        </w:rPr>
        <w:t>Publications</w:t>
      </w:r>
      <w:bookmarkEnd w:id="1"/>
    </w:p>
    <w:p w14:paraId="7C0700E2" w14:textId="5EBF7869" w:rsidR="23E26F52" w:rsidRPr="00ED5FFE" w:rsidRDefault="00A86A85" w:rsidP="00ED5FFE">
      <w:pPr>
        <w:spacing w:before="100" w:beforeAutospacing="1" w:after="100" w:afterAutospacing="1"/>
        <w:rPr>
          <w:rFonts w:ascii="Arial" w:eastAsia="Arial" w:hAnsi="Arial" w:cs="Arial"/>
          <w:color w:val="000000"/>
          <w:sz w:val="28"/>
          <w:szCs w:val="28"/>
        </w:rPr>
      </w:pPr>
      <w:r w:rsidRPr="23E26F52">
        <w:rPr>
          <w:rFonts w:ascii="Arial" w:eastAsia="Arial" w:hAnsi="Arial" w:cs="Arial"/>
          <w:color w:val="000000" w:themeColor="text1"/>
          <w:sz w:val="28"/>
          <w:szCs w:val="28"/>
        </w:rPr>
        <w:t xml:space="preserve">Dr Mo Egan and Professor Hong-Lin Yu </w:t>
      </w:r>
      <w:r w:rsidR="78D899FE" w:rsidRPr="23E26F52">
        <w:rPr>
          <w:rFonts w:ascii="Arial" w:eastAsia="Arial" w:hAnsi="Arial" w:cs="Arial"/>
          <w:color w:val="000000" w:themeColor="text1"/>
          <w:sz w:val="28"/>
          <w:szCs w:val="28"/>
        </w:rPr>
        <w:t>ha</w:t>
      </w:r>
      <w:r w:rsidR="234BAF23" w:rsidRPr="23E26F52">
        <w:rPr>
          <w:rFonts w:ascii="Arial" w:eastAsia="Arial" w:hAnsi="Arial" w:cs="Arial"/>
          <w:color w:val="000000" w:themeColor="text1"/>
          <w:sz w:val="28"/>
          <w:szCs w:val="28"/>
        </w:rPr>
        <w:t>ve</w:t>
      </w:r>
      <w:r w:rsidRPr="23E26F52">
        <w:rPr>
          <w:rFonts w:ascii="Arial" w:eastAsia="Arial" w:hAnsi="Arial" w:cs="Arial"/>
          <w:color w:val="000000" w:themeColor="text1"/>
          <w:sz w:val="28"/>
          <w:szCs w:val="28"/>
        </w:rPr>
        <w:t xml:space="preserve"> published an article titled </w:t>
      </w:r>
      <w:r w:rsidRPr="23E26F52">
        <w:rPr>
          <w:rFonts w:ascii="Arial" w:eastAsia="Arial" w:hAnsi="Arial" w:cs="Arial"/>
          <w:b/>
          <w:color w:val="000000" w:themeColor="text1"/>
          <w:sz w:val="28"/>
          <w:szCs w:val="28"/>
        </w:rPr>
        <w:t>Intersecting and Dissecting Confidentiality and Data Protection in Online Arbitration</w:t>
      </w:r>
      <w:r w:rsidRPr="23E26F52">
        <w:rPr>
          <w:rFonts w:ascii="Arial" w:eastAsia="Arial" w:hAnsi="Arial" w:cs="Arial"/>
          <w:color w:val="000000" w:themeColor="text1"/>
          <w:sz w:val="28"/>
          <w:szCs w:val="28"/>
        </w:rPr>
        <w:t xml:space="preserve"> (2022) Journal of Business Law 135-162. This article investigates the conflicting duties of confidentiality and data protection arising from virtual arbitration. </w:t>
      </w:r>
    </w:p>
    <w:p w14:paraId="162C54C5" w14:textId="2910C9AD" w:rsidR="23E26F52" w:rsidRPr="00ED5FFE" w:rsidRDefault="00A86A85" w:rsidP="00ED5FFE">
      <w:pPr>
        <w:spacing w:before="100" w:beforeAutospacing="1" w:after="100" w:afterAutospacing="1"/>
        <w:rPr>
          <w:rFonts w:ascii="Arial" w:eastAsia="Arial" w:hAnsi="Arial" w:cs="Arial"/>
          <w:i/>
          <w:color w:val="000000"/>
        </w:rPr>
      </w:pPr>
      <w:r w:rsidRPr="23E26F52">
        <w:rPr>
          <w:rFonts w:ascii="Arial" w:eastAsia="Arial" w:hAnsi="Arial" w:cs="Arial"/>
          <w:i/>
          <w:color w:val="000000" w:themeColor="text1"/>
        </w:rPr>
        <w:t>Abstract:</w:t>
      </w:r>
      <w:r w:rsidR="36F5286F" w:rsidRPr="23E26F52">
        <w:rPr>
          <w:rFonts w:ascii="Arial" w:eastAsia="Arial" w:hAnsi="Arial" w:cs="Arial"/>
          <w:i/>
          <w:iCs/>
          <w:color w:val="000000" w:themeColor="text1"/>
        </w:rPr>
        <w:t xml:space="preserve"> </w:t>
      </w:r>
      <w:r w:rsidRPr="23E26F52">
        <w:rPr>
          <w:rFonts w:ascii="Arial" w:eastAsia="Arial" w:hAnsi="Arial" w:cs="Arial"/>
          <w:i/>
          <w:color w:val="000000" w:themeColor="text1"/>
        </w:rPr>
        <w:t xml:space="preserve">While virtual arbitration proceedings are here to stay, cross-border online arbitration has its own challenges in meeting the duties of confidentiality and data protection. Moving arbitration proceedings into a vital world requires awareness of both duties and the potential conflict between them. Examination of the allocation of duties outlined in the Seoul Protocol, the ICCA Protocol on Cybersecurity and the </w:t>
      </w:r>
      <w:r w:rsidRPr="23E26F52">
        <w:rPr>
          <w:rFonts w:ascii="Arial" w:eastAsia="Arial" w:hAnsi="Arial" w:cs="Arial"/>
          <w:i/>
          <w:color w:val="000000" w:themeColor="text1"/>
        </w:rPr>
        <w:lastRenderedPageBreak/>
        <w:t>ICCA/IBA Roadmap on Data Protection in International Arbitration this paper highlights the challenges of electronic document storage, trial presentation, extraterritoriality and data transfers and cybersecurity and data protection which should be brought to the participants’ awareness.</w:t>
      </w:r>
    </w:p>
    <w:p w14:paraId="35B7AE7B" w14:textId="6342589B" w:rsidR="00E55770" w:rsidRPr="00E55770" w:rsidRDefault="00E55770" w:rsidP="00E55770">
      <w:pPr>
        <w:rPr>
          <w:rFonts w:ascii="Arial" w:eastAsia="Arial" w:hAnsi="Arial" w:cs="Arial"/>
          <w:color w:val="000000"/>
          <w:sz w:val="28"/>
          <w:szCs w:val="28"/>
        </w:rPr>
      </w:pPr>
      <w:r w:rsidRPr="23E26F52">
        <w:rPr>
          <w:rFonts w:ascii="Arial" w:eastAsia="Arial" w:hAnsi="Arial" w:cs="Arial"/>
          <w:color w:val="000000" w:themeColor="text1"/>
          <w:sz w:val="28"/>
          <w:szCs w:val="28"/>
        </w:rPr>
        <w:t xml:space="preserve">Mo's article </w:t>
      </w:r>
      <w:r w:rsidRPr="23E26F52">
        <w:rPr>
          <w:rFonts w:ascii="Arial" w:eastAsia="Arial" w:hAnsi="Arial" w:cs="Arial"/>
          <w:b/>
          <w:color w:val="000000" w:themeColor="text1"/>
          <w:sz w:val="28"/>
          <w:szCs w:val="28"/>
        </w:rPr>
        <w:t xml:space="preserve">Remote Justice: Information Rights as a Tool of Empowerment </w:t>
      </w:r>
      <w:r w:rsidRPr="23E26F52">
        <w:rPr>
          <w:rFonts w:ascii="Arial" w:eastAsia="Arial" w:hAnsi="Arial" w:cs="Arial"/>
          <w:color w:val="000000" w:themeColor="text1"/>
          <w:sz w:val="28"/>
          <w:szCs w:val="28"/>
        </w:rPr>
        <w:t xml:space="preserve">(originally presented at the </w:t>
      </w:r>
      <w:proofErr w:type="spellStart"/>
      <w:r w:rsidRPr="23E26F52">
        <w:rPr>
          <w:rFonts w:ascii="Arial" w:eastAsia="Arial" w:hAnsi="Arial" w:cs="Arial"/>
          <w:color w:val="000000" w:themeColor="text1"/>
          <w:sz w:val="28"/>
          <w:szCs w:val="28"/>
        </w:rPr>
        <w:t>Bileta</w:t>
      </w:r>
      <w:proofErr w:type="spellEnd"/>
      <w:r w:rsidRPr="23E26F52">
        <w:rPr>
          <w:rFonts w:ascii="Arial" w:eastAsia="Arial" w:hAnsi="Arial" w:cs="Arial"/>
          <w:color w:val="000000" w:themeColor="text1"/>
          <w:sz w:val="28"/>
          <w:szCs w:val="28"/>
        </w:rPr>
        <w:t xml:space="preserve"> Annual Conference 2021) has been accepted for publication in the </w:t>
      </w:r>
      <w:r w:rsidRPr="23E26F52">
        <w:rPr>
          <w:rFonts w:ascii="Arial" w:eastAsia="Arial" w:hAnsi="Arial" w:cs="Arial"/>
          <w:i/>
          <w:color w:val="000000" w:themeColor="text1"/>
          <w:sz w:val="28"/>
          <w:szCs w:val="28"/>
        </w:rPr>
        <w:t>International Review of Law, Computers and Technology.</w:t>
      </w:r>
    </w:p>
    <w:p w14:paraId="352668FD" w14:textId="0E847591" w:rsidR="00E55770" w:rsidRPr="00E55770" w:rsidRDefault="00E55770" w:rsidP="23E26F52">
      <w:pPr>
        <w:spacing w:beforeAutospacing="1" w:afterAutospacing="1"/>
        <w:rPr>
          <w:rFonts w:ascii="Arial" w:eastAsia="Arial" w:hAnsi="Arial" w:cs="Arial"/>
          <w:i/>
          <w:color w:val="000000" w:themeColor="text1"/>
        </w:rPr>
      </w:pPr>
      <w:r w:rsidRPr="23E26F52">
        <w:rPr>
          <w:rFonts w:ascii="Arial" w:eastAsia="Arial" w:hAnsi="Arial" w:cs="Arial"/>
          <w:i/>
          <w:color w:val="000000" w:themeColor="text1"/>
        </w:rPr>
        <w:t>Abstract</w:t>
      </w:r>
      <w:r w:rsidR="67D2F896" w:rsidRPr="23E26F52">
        <w:rPr>
          <w:rFonts w:ascii="Arial" w:eastAsia="Arial" w:hAnsi="Arial" w:cs="Arial"/>
          <w:i/>
          <w:iCs/>
          <w:color w:val="000000" w:themeColor="text1"/>
        </w:rPr>
        <w:t xml:space="preserve">: </w:t>
      </w:r>
      <w:r w:rsidRPr="23E26F52">
        <w:rPr>
          <w:rFonts w:ascii="Arial" w:eastAsia="Arial" w:hAnsi="Arial" w:cs="Arial"/>
          <w:i/>
          <w:color w:val="000000" w:themeColor="text1"/>
        </w:rPr>
        <w:t>The coronavirus pandemic has resulted in a compulsory retreat from public spaces. While, for some, this displacement has brought about engagement with digital technologies in new and interesting ways, for others, digital technologies have proved to be the site of technology facilitated abuse (TFA). Consequently, there are renewed calls for regulation of TFA, with a great deal of this discussion focussing on the design and enforcement of criminal law. However, the scope of behaviour perpetrated with, or through, digital technologies is much broader and demands a range of responses that offer access to justice. This paper argues information rights offer significant potential to enable victim/survivors to gain control over personal information, to feel empowered, and to improve their mental health and wellbeing. Firstly, it defines information rights and how they are accessed from an EU perspective. Secondly, it addresses the relationship between legal rights and empowerment in this context. It reflects on if, and how, information rights have been used within the UK specifically, to provide reflections on harnessing their potential. And lastly, explores the viability of advocacy in this area.</w:t>
      </w:r>
    </w:p>
    <w:p w14:paraId="4BB56E4D" w14:textId="330ECB3F" w:rsidR="23E26F52" w:rsidRDefault="23E26F52" w:rsidP="23E26F52">
      <w:pPr>
        <w:rPr>
          <w:rFonts w:ascii="Arial" w:eastAsia="Arial" w:hAnsi="Arial" w:cs="Arial"/>
          <w:color w:val="000000" w:themeColor="text1"/>
          <w:sz w:val="28"/>
          <w:szCs w:val="28"/>
        </w:rPr>
      </w:pPr>
    </w:p>
    <w:p w14:paraId="15819217" w14:textId="6DA5ED15" w:rsidR="29EADD30" w:rsidRDefault="29EADD30" w:rsidP="23E26F52">
      <w:pPr>
        <w:rPr>
          <w:rFonts w:ascii="Arial" w:eastAsia="Arial" w:hAnsi="Arial" w:cs="Arial"/>
          <w:color w:val="000000" w:themeColor="text1"/>
          <w:sz w:val="28"/>
          <w:szCs w:val="28"/>
        </w:rPr>
      </w:pPr>
      <w:r w:rsidRPr="23E26F52">
        <w:rPr>
          <w:rFonts w:ascii="Arial" w:eastAsia="Arial" w:hAnsi="Arial" w:cs="Arial"/>
          <w:color w:val="000000" w:themeColor="text1"/>
          <w:sz w:val="28"/>
          <w:szCs w:val="28"/>
        </w:rPr>
        <w:t xml:space="preserve">Dr Pontian </w:t>
      </w:r>
      <w:proofErr w:type="spellStart"/>
      <w:r w:rsidRPr="23E26F52">
        <w:rPr>
          <w:rFonts w:ascii="Arial" w:eastAsia="Arial" w:hAnsi="Arial" w:cs="Arial"/>
          <w:color w:val="000000" w:themeColor="text1"/>
          <w:sz w:val="28"/>
          <w:szCs w:val="28"/>
        </w:rPr>
        <w:t>Okoli’s</w:t>
      </w:r>
      <w:proofErr w:type="spellEnd"/>
      <w:r w:rsidRPr="23E26F52">
        <w:rPr>
          <w:rFonts w:ascii="Arial" w:eastAsia="Arial" w:hAnsi="Arial" w:cs="Arial"/>
          <w:color w:val="000000" w:themeColor="text1"/>
          <w:sz w:val="28"/>
          <w:szCs w:val="28"/>
        </w:rPr>
        <w:t xml:space="preserve"> “</w:t>
      </w:r>
      <w:r w:rsidRPr="23E26F52">
        <w:rPr>
          <w:rFonts w:ascii="Arial" w:eastAsia="Arial" w:hAnsi="Arial" w:cs="Arial"/>
          <w:b/>
          <w:bCs/>
          <w:color w:val="000000" w:themeColor="text1"/>
          <w:sz w:val="28"/>
          <w:szCs w:val="28"/>
        </w:rPr>
        <w:t>From Brussels to Addis Ababa – A Contextual and Comparative Analysis of Access to Justice Under Private International Law in Africa</w:t>
      </w:r>
      <w:r w:rsidRPr="23E26F52">
        <w:rPr>
          <w:rFonts w:ascii="Arial" w:eastAsia="Arial" w:hAnsi="Arial" w:cs="Arial"/>
          <w:color w:val="000000" w:themeColor="text1"/>
          <w:sz w:val="28"/>
          <w:szCs w:val="28"/>
        </w:rPr>
        <w:t>”</w:t>
      </w:r>
      <w:r w:rsidR="6E398EFA" w:rsidRPr="23E26F52">
        <w:rPr>
          <w:rFonts w:ascii="Arial" w:eastAsia="Arial" w:hAnsi="Arial" w:cs="Arial"/>
          <w:color w:val="000000" w:themeColor="text1"/>
          <w:sz w:val="28"/>
          <w:szCs w:val="28"/>
        </w:rPr>
        <w:t xml:space="preserve">, in </w:t>
      </w:r>
      <w:r w:rsidR="6E398EFA" w:rsidRPr="23E26F52">
        <w:rPr>
          <w:rFonts w:ascii="Arial" w:eastAsia="Arial" w:hAnsi="Arial" w:cs="Arial"/>
          <w:i/>
          <w:iCs/>
          <w:color w:val="000000" w:themeColor="text1"/>
          <w:sz w:val="28"/>
          <w:szCs w:val="28"/>
        </w:rPr>
        <w:t xml:space="preserve">The Routledge Handbook on African Law </w:t>
      </w:r>
      <w:r w:rsidR="6E398EFA" w:rsidRPr="23E26F52">
        <w:rPr>
          <w:rFonts w:ascii="Arial" w:eastAsia="Arial" w:hAnsi="Arial" w:cs="Arial"/>
          <w:color w:val="000000" w:themeColor="text1"/>
          <w:sz w:val="28"/>
          <w:szCs w:val="28"/>
        </w:rPr>
        <w:t>(Routledge 2021</w:t>
      </w:r>
      <w:r w:rsidR="6E398EFA" w:rsidRPr="23E26F52">
        <w:rPr>
          <w:rFonts w:ascii="Arial" w:eastAsia="Arial" w:hAnsi="Arial" w:cs="Arial"/>
          <w:i/>
          <w:iCs/>
          <w:color w:val="000000" w:themeColor="text1"/>
          <w:sz w:val="28"/>
          <w:szCs w:val="28"/>
        </w:rPr>
        <w:t xml:space="preserve">) </w:t>
      </w:r>
      <w:r w:rsidR="6E398EFA" w:rsidRPr="23E26F52">
        <w:rPr>
          <w:rFonts w:ascii="Arial" w:eastAsia="Arial" w:hAnsi="Arial" w:cs="Arial"/>
          <w:color w:val="000000" w:themeColor="text1"/>
          <w:sz w:val="28"/>
          <w:szCs w:val="28"/>
        </w:rPr>
        <w:t xml:space="preserve">edited by </w:t>
      </w:r>
      <w:proofErr w:type="spellStart"/>
      <w:r w:rsidR="6E398EFA" w:rsidRPr="23E26F52">
        <w:rPr>
          <w:rFonts w:ascii="Arial" w:eastAsia="Arial" w:hAnsi="Arial" w:cs="Arial"/>
          <w:color w:val="000000" w:themeColor="text1"/>
          <w:sz w:val="28"/>
          <w:szCs w:val="28"/>
        </w:rPr>
        <w:t>Muna</w:t>
      </w:r>
      <w:proofErr w:type="spellEnd"/>
      <w:r w:rsidR="6E398EFA" w:rsidRPr="23E26F52">
        <w:rPr>
          <w:rFonts w:ascii="Arial" w:eastAsia="Arial" w:hAnsi="Arial" w:cs="Arial"/>
          <w:color w:val="000000" w:themeColor="text1"/>
          <w:sz w:val="28"/>
          <w:szCs w:val="28"/>
        </w:rPr>
        <w:t xml:space="preserve"> </w:t>
      </w:r>
      <w:proofErr w:type="spellStart"/>
      <w:r w:rsidR="6E398EFA" w:rsidRPr="23E26F52">
        <w:rPr>
          <w:rFonts w:ascii="Arial" w:eastAsia="Arial" w:hAnsi="Arial" w:cs="Arial"/>
          <w:color w:val="000000" w:themeColor="text1"/>
          <w:sz w:val="28"/>
          <w:szCs w:val="28"/>
        </w:rPr>
        <w:t>Ndulo</w:t>
      </w:r>
      <w:proofErr w:type="spellEnd"/>
      <w:r w:rsidR="6E398EFA" w:rsidRPr="23E26F52">
        <w:rPr>
          <w:rFonts w:ascii="Arial" w:eastAsia="Arial" w:hAnsi="Arial" w:cs="Arial"/>
          <w:color w:val="000000" w:themeColor="text1"/>
          <w:sz w:val="28"/>
          <w:szCs w:val="28"/>
        </w:rPr>
        <w:t xml:space="preserve"> and Cosmas </w:t>
      </w:r>
      <w:proofErr w:type="spellStart"/>
      <w:r w:rsidR="6E398EFA" w:rsidRPr="23E26F52">
        <w:rPr>
          <w:rFonts w:ascii="Arial" w:eastAsia="Arial" w:hAnsi="Arial" w:cs="Arial"/>
          <w:color w:val="000000" w:themeColor="text1"/>
          <w:sz w:val="28"/>
          <w:szCs w:val="28"/>
        </w:rPr>
        <w:t>Emeziem</w:t>
      </w:r>
      <w:proofErr w:type="spellEnd"/>
      <w:r w:rsidR="6E398EFA" w:rsidRPr="23E26F52">
        <w:rPr>
          <w:rFonts w:ascii="Arial" w:eastAsia="Arial" w:hAnsi="Arial" w:cs="Arial"/>
          <w:color w:val="000000" w:themeColor="text1"/>
          <w:sz w:val="28"/>
          <w:szCs w:val="28"/>
        </w:rPr>
        <w:t>,</w:t>
      </w:r>
      <w:r w:rsidRPr="23E26F52">
        <w:rPr>
          <w:rFonts w:ascii="Arial" w:eastAsia="Arial" w:hAnsi="Arial" w:cs="Arial"/>
          <w:color w:val="000000" w:themeColor="text1"/>
          <w:sz w:val="28"/>
          <w:szCs w:val="28"/>
        </w:rPr>
        <w:t xml:space="preserve"> was recently published. </w:t>
      </w:r>
    </w:p>
    <w:p w14:paraId="1FFB1FD7" w14:textId="4D259A55" w:rsidR="23E26F52" w:rsidRDefault="23E26F52" w:rsidP="23E26F52">
      <w:pPr>
        <w:rPr>
          <w:rFonts w:ascii="Arial" w:eastAsia="Arial" w:hAnsi="Arial" w:cs="Arial"/>
          <w:color w:val="000000" w:themeColor="text1"/>
          <w:sz w:val="28"/>
          <w:szCs w:val="28"/>
        </w:rPr>
      </w:pPr>
    </w:p>
    <w:p w14:paraId="70586BFE" w14:textId="3AAB2B68" w:rsidR="00E55770" w:rsidRDefault="29EADD30" w:rsidP="00AC2383">
      <w:pPr>
        <w:rPr>
          <w:rFonts w:ascii="Arial" w:eastAsia="Arial" w:hAnsi="Arial" w:cs="Arial"/>
          <w:i/>
          <w:iCs/>
          <w:color w:val="000000" w:themeColor="text1"/>
        </w:rPr>
      </w:pPr>
      <w:r w:rsidRPr="23E26F52">
        <w:rPr>
          <w:rFonts w:ascii="Arial" w:eastAsia="Arial" w:hAnsi="Arial" w:cs="Arial"/>
          <w:i/>
          <w:iCs/>
          <w:color w:val="000000" w:themeColor="text1"/>
        </w:rPr>
        <w:t xml:space="preserve">The chapter examines relevant institutions and legal frameworks for economic integration with a view to determining whether they can support the sustainable growth of private international law in Africa. </w:t>
      </w:r>
    </w:p>
    <w:p w14:paraId="53AD112B" w14:textId="77777777" w:rsidR="00AC2383" w:rsidRPr="00AC2383" w:rsidRDefault="00AC2383" w:rsidP="00AC2383">
      <w:pPr>
        <w:rPr>
          <w:rFonts w:ascii="Arial" w:eastAsia="Arial" w:hAnsi="Arial" w:cs="Arial"/>
          <w:i/>
          <w:iCs/>
          <w:color w:val="000000" w:themeColor="text1"/>
        </w:rPr>
      </w:pPr>
    </w:p>
    <w:p w14:paraId="60AB380B" w14:textId="0E12FF99" w:rsidR="00A86A85" w:rsidRPr="00A86A85" w:rsidRDefault="35E1014C" w:rsidP="65011A65">
      <w:pPr>
        <w:rPr>
          <w:rFonts w:ascii="Arial" w:eastAsia="Arial" w:hAnsi="Arial" w:cs="Arial"/>
          <w:sz w:val="28"/>
          <w:szCs w:val="28"/>
        </w:rPr>
      </w:pPr>
      <w:r w:rsidRPr="23E26F52">
        <w:rPr>
          <w:rFonts w:ascii="Arial" w:eastAsia="Arial" w:hAnsi="Arial" w:cs="Arial"/>
          <w:sz w:val="28"/>
          <w:szCs w:val="28"/>
        </w:rPr>
        <w:t xml:space="preserve">Between October and December Dr </w:t>
      </w:r>
      <w:r w:rsidR="4C7EC7E6" w:rsidRPr="23E26F52">
        <w:rPr>
          <w:rFonts w:ascii="Arial" w:eastAsia="Arial" w:hAnsi="Arial" w:cs="Arial"/>
          <w:sz w:val="28"/>
          <w:szCs w:val="28"/>
        </w:rPr>
        <w:t xml:space="preserve">Annalisa </w:t>
      </w:r>
      <w:proofErr w:type="spellStart"/>
      <w:r w:rsidR="4C7EC7E6" w:rsidRPr="23E26F52">
        <w:rPr>
          <w:rFonts w:ascii="Arial" w:eastAsia="Arial" w:hAnsi="Arial" w:cs="Arial"/>
          <w:sz w:val="28"/>
          <w:szCs w:val="28"/>
        </w:rPr>
        <w:t>Savaresi</w:t>
      </w:r>
      <w:proofErr w:type="spellEnd"/>
      <w:r w:rsidR="4C7EC7E6" w:rsidRPr="23E26F52">
        <w:rPr>
          <w:rFonts w:ascii="Arial" w:eastAsia="Arial" w:hAnsi="Arial" w:cs="Arial"/>
          <w:sz w:val="28"/>
          <w:szCs w:val="28"/>
        </w:rPr>
        <w:t xml:space="preserve"> </w:t>
      </w:r>
      <w:proofErr w:type="gramStart"/>
      <w:r w:rsidR="4C7EC7E6" w:rsidRPr="23E26F52">
        <w:rPr>
          <w:rFonts w:ascii="Arial" w:eastAsia="Arial" w:hAnsi="Arial" w:cs="Arial"/>
          <w:sz w:val="28"/>
          <w:szCs w:val="28"/>
        </w:rPr>
        <w:t xml:space="preserve">published </w:t>
      </w:r>
      <w:r w:rsidR="48A4F0FA" w:rsidRPr="23E26F52">
        <w:rPr>
          <w:rFonts w:ascii="Arial" w:eastAsia="Arial" w:hAnsi="Arial" w:cs="Arial"/>
          <w:sz w:val="28"/>
          <w:szCs w:val="28"/>
        </w:rPr>
        <w:t>:</w:t>
      </w:r>
      <w:proofErr w:type="gramEnd"/>
    </w:p>
    <w:p w14:paraId="006838BE" w14:textId="26FB6ECB" w:rsidR="00A86A85" w:rsidRPr="00A86A85" w:rsidRDefault="7CA17E98" w:rsidP="23E26F52">
      <w:pPr>
        <w:pStyle w:val="ListParagraph"/>
        <w:numPr>
          <w:ilvl w:val="0"/>
          <w:numId w:val="44"/>
        </w:numPr>
        <w:rPr>
          <w:rFonts w:ascii="Arial" w:eastAsia="Arial" w:hAnsi="Arial" w:cs="Arial"/>
          <w:sz w:val="28"/>
          <w:szCs w:val="28"/>
        </w:rPr>
      </w:pPr>
      <w:r w:rsidRPr="23E26F52">
        <w:rPr>
          <w:rFonts w:ascii="Arial" w:eastAsia="Arial" w:hAnsi="Arial" w:cs="Arial"/>
          <w:sz w:val="28"/>
          <w:szCs w:val="28"/>
        </w:rPr>
        <w:t>A</w:t>
      </w:r>
      <w:r w:rsidR="4C7EC7E6" w:rsidRPr="23E26F52">
        <w:rPr>
          <w:rFonts w:ascii="Arial" w:eastAsia="Arial" w:hAnsi="Arial" w:cs="Arial"/>
          <w:sz w:val="28"/>
          <w:szCs w:val="28"/>
        </w:rPr>
        <w:t xml:space="preserve"> post on the blog of the </w:t>
      </w:r>
      <w:hyperlink r:id="rId20">
        <w:r w:rsidR="4C7EC7E6" w:rsidRPr="23E26F52">
          <w:rPr>
            <w:rStyle w:val="Hyperlink"/>
            <w:rFonts w:ascii="Arial" w:eastAsia="Arial" w:hAnsi="Arial" w:cs="Arial"/>
            <w:sz w:val="28"/>
            <w:szCs w:val="28"/>
          </w:rPr>
          <w:t>European Society of International Law</w:t>
        </w:r>
      </w:hyperlink>
      <w:r w:rsidR="4C7EC7E6" w:rsidRPr="23E26F52">
        <w:rPr>
          <w:rFonts w:ascii="Arial" w:eastAsia="Arial" w:hAnsi="Arial" w:cs="Arial"/>
          <w:sz w:val="28"/>
          <w:szCs w:val="28"/>
        </w:rPr>
        <w:t xml:space="preserve"> on the UN Human Rights Council recognition of the right to a health environment</w:t>
      </w:r>
    </w:p>
    <w:p w14:paraId="296BA957" w14:textId="754E5989" w:rsidR="00A86A85" w:rsidRPr="00A86A85" w:rsidRDefault="5FFCA27E" w:rsidP="23E26F52">
      <w:pPr>
        <w:pStyle w:val="ListParagraph"/>
        <w:numPr>
          <w:ilvl w:val="0"/>
          <w:numId w:val="44"/>
        </w:numPr>
        <w:rPr>
          <w:rFonts w:ascii="Arial" w:eastAsia="Arial" w:hAnsi="Arial" w:cs="Arial"/>
          <w:sz w:val="28"/>
          <w:szCs w:val="28"/>
        </w:rPr>
      </w:pPr>
      <w:bookmarkStart w:id="2" w:name="_Int_s8kjfauc"/>
      <w:r w:rsidRPr="23E26F52">
        <w:rPr>
          <w:rFonts w:ascii="Arial" w:eastAsia="Arial" w:hAnsi="Arial" w:cs="Arial"/>
          <w:sz w:val="28"/>
          <w:szCs w:val="28"/>
        </w:rPr>
        <w:t xml:space="preserve">A </w:t>
      </w:r>
      <w:r w:rsidR="4C7EC7E6" w:rsidRPr="23E26F52">
        <w:rPr>
          <w:rFonts w:ascii="Arial" w:eastAsia="Arial" w:hAnsi="Arial" w:cs="Arial"/>
          <w:sz w:val="28"/>
          <w:szCs w:val="28"/>
        </w:rPr>
        <w:t>co-edited</w:t>
      </w:r>
      <w:r w:rsidR="61B7C735" w:rsidRPr="23E26F52">
        <w:rPr>
          <w:rFonts w:ascii="Arial" w:eastAsia="Arial" w:hAnsi="Arial" w:cs="Arial"/>
          <w:sz w:val="28"/>
          <w:szCs w:val="28"/>
        </w:rPr>
        <w:t xml:space="preserve"> </w:t>
      </w:r>
      <w:r w:rsidR="4C7EC7E6" w:rsidRPr="23E26F52">
        <w:rPr>
          <w:rFonts w:ascii="Arial" w:eastAsia="Arial" w:hAnsi="Arial" w:cs="Arial"/>
          <w:sz w:val="28"/>
          <w:szCs w:val="28"/>
        </w:rPr>
        <w:t xml:space="preserve">blog post series on Human Rights and COP26 for the </w:t>
      </w:r>
      <w:hyperlink r:id="rId21">
        <w:r w:rsidR="4C7EC7E6" w:rsidRPr="23E26F52">
          <w:rPr>
            <w:rStyle w:val="Hyperlink"/>
            <w:rFonts w:ascii="Arial" w:eastAsia="Arial" w:hAnsi="Arial" w:cs="Arial"/>
            <w:sz w:val="28"/>
            <w:szCs w:val="28"/>
          </w:rPr>
          <w:t>Global Network for Human Rights and the Environment</w:t>
        </w:r>
      </w:hyperlink>
      <w:r w:rsidR="4C7EC7E6" w:rsidRPr="23E26F52">
        <w:rPr>
          <w:rFonts w:ascii="Arial" w:eastAsia="Arial" w:hAnsi="Arial" w:cs="Arial"/>
          <w:sz w:val="28"/>
          <w:szCs w:val="28"/>
        </w:rPr>
        <w:t xml:space="preserve">: </w:t>
      </w:r>
      <w:bookmarkEnd w:id="2"/>
    </w:p>
    <w:p w14:paraId="3EEFD035" w14:textId="73242F3E" w:rsidR="00A86A85" w:rsidRDefault="3FCD601D" w:rsidP="23E26F52">
      <w:pPr>
        <w:pStyle w:val="ListParagraph"/>
        <w:numPr>
          <w:ilvl w:val="0"/>
          <w:numId w:val="44"/>
        </w:numPr>
        <w:rPr>
          <w:rFonts w:ascii="Arial" w:eastAsia="Arial" w:hAnsi="Arial" w:cs="Arial"/>
          <w:sz w:val="28"/>
          <w:szCs w:val="28"/>
        </w:rPr>
      </w:pPr>
      <w:bookmarkStart w:id="3" w:name="_Int_5OAKQ1BQ"/>
      <w:r w:rsidRPr="23E26F52">
        <w:rPr>
          <w:rFonts w:ascii="Arial" w:eastAsia="Arial" w:hAnsi="Arial" w:cs="Arial"/>
          <w:sz w:val="28"/>
          <w:szCs w:val="28"/>
        </w:rPr>
        <w:t>A co-authored</w:t>
      </w:r>
      <w:r w:rsidR="4C7EC7E6" w:rsidRPr="23E26F52">
        <w:rPr>
          <w:rFonts w:ascii="Arial" w:eastAsia="Arial" w:hAnsi="Arial" w:cs="Arial"/>
          <w:sz w:val="28"/>
          <w:szCs w:val="28"/>
        </w:rPr>
        <w:t xml:space="preserve"> post on the blog of the </w:t>
      </w:r>
      <w:hyperlink r:id="rId22">
        <w:r w:rsidR="4C7EC7E6" w:rsidRPr="23E26F52">
          <w:rPr>
            <w:rStyle w:val="Hyperlink"/>
            <w:rFonts w:ascii="Arial" w:eastAsia="Arial" w:hAnsi="Arial" w:cs="Arial"/>
            <w:sz w:val="28"/>
            <w:szCs w:val="28"/>
          </w:rPr>
          <w:t>European Society of International Law</w:t>
        </w:r>
      </w:hyperlink>
      <w:r w:rsidR="4C7EC7E6" w:rsidRPr="23E26F52">
        <w:rPr>
          <w:rFonts w:ascii="Arial" w:eastAsia="Arial" w:hAnsi="Arial" w:cs="Arial"/>
          <w:sz w:val="28"/>
          <w:szCs w:val="28"/>
        </w:rPr>
        <w:t xml:space="preserve"> on the current initiatives to seek an international court advisory opinion on climate change</w:t>
      </w:r>
      <w:bookmarkEnd w:id="3"/>
    </w:p>
    <w:p w14:paraId="00800AA9" w14:textId="6CF8A303" w:rsidR="00237D73" w:rsidRPr="00237D73" w:rsidRDefault="00237D73" w:rsidP="00237D73">
      <w:pPr>
        <w:rPr>
          <w:rFonts w:ascii="Arial" w:eastAsia="Arial" w:hAnsi="Arial" w:cs="Arial"/>
          <w:sz w:val="28"/>
          <w:szCs w:val="28"/>
          <w:lang w:eastAsia="en-US"/>
        </w:rPr>
      </w:pPr>
      <w:r w:rsidRPr="00237D73">
        <w:rPr>
          <w:rFonts w:ascii="Arial" w:eastAsia="Arial" w:hAnsi="Arial" w:cs="Arial"/>
          <w:sz w:val="28"/>
          <w:szCs w:val="28"/>
          <w:lang w:eastAsia="en-US"/>
        </w:rPr>
        <w:lastRenderedPageBreak/>
        <w:t xml:space="preserve">Professor </w:t>
      </w:r>
      <w:r w:rsidRPr="00237D73">
        <w:rPr>
          <w:rFonts w:ascii="Arial" w:eastAsia="Arial" w:hAnsi="Arial" w:cs="Arial"/>
          <w:sz w:val="28"/>
          <w:szCs w:val="28"/>
          <w:lang w:eastAsia="en-US"/>
        </w:rPr>
        <w:t xml:space="preserve">Paul </w:t>
      </w:r>
      <w:r w:rsidRPr="00237D73">
        <w:rPr>
          <w:rFonts w:ascii="Arial" w:eastAsia="Arial" w:hAnsi="Arial" w:cs="Arial"/>
          <w:sz w:val="28"/>
          <w:szCs w:val="28"/>
          <w:lang w:eastAsia="en-US"/>
        </w:rPr>
        <w:t xml:space="preserve">Beaumont </w:t>
      </w:r>
      <w:r w:rsidRPr="00237D73">
        <w:rPr>
          <w:rFonts w:ascii="Arial" w:eastAsia="Arial" w:hAnsi="Arial" w:cs="Arial"/>
          <w:sz w:val="28"/>
          <w:szCs w:val="28"/>
          <w:lang w:eastAsia="en-US"/>
        </w:rPr>
        <w:t xml:space="preserve">and </w:t>
      </w:r>
      <w:r w:rsidRPr="00237D73">
        <w:rPr>
          <w:rFonts w:ascii="Arial" w:eastAsia="Arial" w:hAnsi="Arial" w:cs="Arial"/>
          <w:sz w:val="28"/>
          <w:szCs w:val="28"/>
          <w:lang w:eastAsia="en-US"/>
        </w:rPr>
        <w:t xml:space="preserve">Dr </w:t>
      </w:r>
      <w:r w:rsidRPr="00237D73">
        <w:rPr>
          <w:rFonts w:ascii="Arial" w:eastAsia="Arial" w:hAnsi="Arial" w:cs="Arial"/>
          <w:sz w:val="28"/>
          <w:szCs w:val="28"/>
          <w:lang w:eastAsia="en-US"/>
        </w:rPr>
        <w:t>Jayne</w:t>
      </w:r>
      <w:r w:rsidRPr="00237D73">
        <w:rPr>
          <w:rFonts w:ascii="Arial" w:eastAsia="Arial" w:hAnsi="Arial" w:cs="Arial"/>
          <w:sz w:val="28"/>
          <w:szCs w:val="28"/>
          <w:lang w:eastAsia="en-US"/>
        </w:rPr>
        <w:t xml:space="preserve"> </w:t>
      </w:r>
      <w:r w:rsidRPr="00466552">
        <w:rPr>
          <w:rFonts w:ascii="Arial" w:eastAsia="Arial" w:hAnsi="Arial" w:cs="Arial"/>
          <w:sz w:val="28"/>
          <w:szCs w:val="28"/>
          <w:lang w:eastAsia="en-US"/>
        </w:rPr>
        <w:t>Holliday</w:t>
      </w:r>
      <w:r w:rsidRPr="00237D73">
        <w:rPr>
          <w:rFonts w:ascii="Arial" w:eastAsia="Arial" w:hAnsi="Arial" w:cs="Arial"/>
          <w:sz w:val="28"/>
          <w:szCs w:val="28"/>
          <w:lang w:eastAsia="en-US"/>
        </w:rPr>
        <w:t xml:space="preserve"> are very happy to report that they completed the proofs for their edited book </w:t>
      </w:r>
      <w:r w:rsidRPr="00851B43">
        <w:rPr>
          <w:rFonts w:ascii="Arial" w:eastAsia="Arial" w:hAnsi="Arial" w:cs="Arial"/>
          <w:b/>
          <w:bCs/>
          <w:sz w:val="28"/>
          <w:szCs w:val="28"/>
          <w:lang w:eastAsia="en-US"/>
        </w:rPr>
        <w:t>'Guide to Global Private International Law</w:t>
      </w:r>
      <w:r w:rsidRPr="00237D73">
        <w:rPr>
          <w:rFonts w:ascii="Arial" w:eastAsia="Arial" w:hAnsi="Arial" w:cs="Arial"/>
          <w:sz w:val="28"/>
          <w:szCs w:val="28"/>
          <w:lang w:eastAsia="en-US"/>
        </w:rPr>
        <w:t>' today. This book has been two years in the making and they are both looking forward to seeing it come out in print in May this year. </w:t>
      </w:r>
    </w:p>
    <w:p w14:paraId="4B25B5AF" w14:textId="77777777" w:rsidR="00237D73" w:rsidRPr="00237D73" w:rsidRDefault="00237D73" w:rsidP="00237D73">
      <w:pPr>
        <w:rPr>
          <w:rFonts w:ascii="Arial" w:eastAsia="Arial" w:hAnsi="Arial" w:cs="Arial"/>
          <w:sz w:val="28"/>
          <w:szCs w:val="28"/>
          <w:lang w:eastAsia="en-US"/>
        </w:rPr>
      </w:pPr>
    </w:p>
    <w:p w14:paraId="4E355EC6" w14:textId="050BD30F" w:rsidR="00237D73" w:rsidRPr="00237D73" w:rsidRDefault="00237D73" w:rsidP="00ED5FFE">
      <w:pPr>
        <w:rPr>
          <w:rFonts w:ascii="Arial" w:eastAsia="Arial" w:hAnsi="Arial" w:cs="Arial"/>
          <w:sz w:val="28"/>
          <w:szCs w:val="28"/>
        </w:rPr>
      </w:pPr>
      <w:r w:rsidRPr="00237D73">
        <w:rPr>
          <w:rFonts w:ascii="Arial" w:eastAsia="Arial" w:hAnsi="Arial" w:cs="Arial"/>
          <w:sz w:val="28"/>
          <w:szCs w:val="28"/>
          <w:lang w:eastAsia="en-US"/>
        </w:rPr>
        <w:t xml:space="preserve">Paul has just received from the Scottish Universities Law Institute (SULI) Council the go ahead to update the standard work on </w:t>
      </w:r>
      <w:r w:rsidRPr="00851B43">
        <w:rPr>
          <w:rFonts w:ascii="Arial" w:eastAsia="Arial" w:hAnsi="Arial" w:cs="Arial"/>
          <w:b/>
          <w:bCs/>
          <w:i/>
          <w:iCs/>
          <w:sz w:val="28"/>
          <w:szCs w:val="28"/>
          <w:lang w:eastAsia="en-US"/>
        </w:rPr>
        <w:t>Scots Private International Law</w:t>
      </w:r>
      <w:r w:rsidRPr="00237D73">
        <w:rPr>
          <w:rFonts w:ascii="Arial" w:eastAsia="Arial" w:hAnsi="Arial" w:cs="Arial"/>
          <w:sz w:val="28"/>
          <w:szCs w:val="28"/>
          <w:lang w:eastAsia="en-US"/>
        </w:rPr>
        <w:t xml:space="preserve"> with an excellent team of authors, including Jayne and Dr Pontian </w:t>
      </w:r>
      <w:proofErr w:type="spellStart"/>
      <w:r w:rsidRPr="00237D73">
        <w:rPr>
          <w:rFonts w:ascii="Arial" w:eastAsia="Arial" w:hAnsi="Arial" w:cs="Arial"/>
          <w:sz w:val="28"/>
          <w:szCs w:val="28"/>
          <w:lang w:eastAsia="en-US"/>
        </w:rPr>
        <w:t>Okoli</w:t>
      </w:r>
      <w:proofErr w:type="spellEnd"/>
      <w:r w:rsidRPr="00237D73">
        <w:rPr>
          <w:rFonts w:ascii="Arial" w:eastAsia="Arial" w:hAnsi="Arial" w:cs="Arial"/>
          <w:sz w:val="28"/>
          <w:szCs w:val="28"/>
          <w:lang w:eastAsia="en-US"/>
        </w:rPr>
        <w:t>, aiming for publication in 2025</w:t>
      </w:r>
      <w:r w:rsidR="00ED5FFE">
        <w:rPr>
          <w:rFonts w:ascii="Arial" w:eastAsia="Arial" w:hAnsi="Arial" w:cs="Arial"/>
          <w:sz w:val="28"/>
          <w:szCs w:val="28"/>
        </w:rPr>
        <w:t>.</w:t>
      </w:r>
    </w:p>
    <w:p w14:paraId="58FC5D61" w14:textId="5297819B" w:rsidR="008F14D8" w:rsidRDefault="008F14D8" w:rsidP="008F14D8">
      <w:pPr>
        <w:pStyle w:val="Heading1"/>
        <w:contextualSpacing/>
        <w:rPr>
          <w:rFonts w:ascii="Arial" w:eastAsia="Arial" w:hAnsi="Arial" w:cs="Arial"/>
          <w:b/>
          <w:sz w:val="28"/>
          <w:szCs w:val="28"/>
        </w:rPr>
      </w:pPr>
      <w:bookmarkStart w:id="4" w:name="_Toc94599124"/>
      <w:r w:rsidRPr="23E26F52">
        <w:rPr>
          <w:rFonts w:ascii="Arial" w:eastAsia="Arial" w:hAnsi="Arial" w:cs="Arial"/>
          <w:b/>
          <w:sz w:val="28"/>
          <w:szCs w:val="28"/>
        </w:rPr>
        <w:t>Income generation</w:t>
      </w:r>
      <w:bookmarkEnd w:id="4"/>
    </w:p>
    <w:p w14:paraId="17E3F602" w14:textId="26211AF4" w:rsidR="33450A90" w:rsidRDefault="33450A90" w:rsidP="23E26F52">
      <w:pPr>
        <w:rPr>
          <w:rFonts w:ascii="Arial" w:eastAsia="Arial" w:hAnsi="Arial" w:cs="Arial"/>
          <w:sz w:val="28"/>
          <w:szCs w:val="28"/>
        </w:rPr>
      </w:pPr>
      <w:r w:rsidRPr="23E26F52">
        <w:rPr>
          <w:rFonts w:ascii="Arial" w:eastAsia="Arial" w:hAnsi="Arial" w:cs="Arial"/>
          <w:sz w:val="28"/>
          <w:szCs w:val="28"/>
        </w:rPr>
        <w:t>The Arts and Humanities Research Council (</w:t>
      </w:r>
      <w:hyperlink r:id="rId23">
        <w:r w:rsidRPr="23E26F52">
          <w:rPr>
            <w:rStyle w:val="Hyperlink"/>
            <w:rFonts w:ascii="Arial" w:eastAsia="Arial" w:hAnsi="Arial" w:cs="Arial"/>
            <w:sz w:val="28"/>
            <w:szCs w:val="28"/>
          </w:rPr>
          <w:t>AH</w:t>
        </w:r>
        <w:r w:rsidRPr="23E26F52">
          <w:rPr>
            <w:rStyle w:val="Hyperlink"/>
            <w:rFonts w:ascii="Arial" w:eastAsia="Arial" w:hAnsi="Arial" w:cs="Arial"/>
            <w:sz w:val="28"/>
            <w:szCs w:val="28"/>
          </w:rPr>
          <w:t>R</w:t>
        </w:r>
        <w:r w:rsidRPr="23E26F52">
          <w:rPr>
            <w:rStyle w:val="Hyperlink"/>
            <w:rFonts w:ascii="Arial" w:eastAsia="Arial" w:hAnsi="Arial" w:cs="Arial"/>
            <w:sz w:val="28"/>
            <w:szCs w:val="28"/>
          </w:rPr>
          <w:t>C</w:t>
        </w:r>
      </w:hyperlink>
      <w:r w:rsidRPr="23E26F52">
        <w:rPr>
          <w:rFonts w:ascii="Arial" w:eastAsia="Arial" w:hAnsi="Arial" w:cs="Arial"/>
          <w:sz w:val="28"/>
          <w:szCs w:val="28"/>
        </w:rPr>
        <w:t>) and the German Research Foundation (</w:t>
      </w:r>
      <w:hyperlink r:id="rId24">
        <w:r w:rsidRPr="23E26F52">
          <w:rPr>
            <w:rStyle w:val="Hyperlink"/>
            <w:rFonts w:ascii="Arial" w:eastAsia="Arial" w:hAnsi="Arial" w:cs="Arial"/>
            <w:sz w:val="28"/>
            <w:szCs w:val="28"/>
          </w:rPr>
          <w:t>D</w:t>
        </w:r>
        <w:r w:rsidR="22974F9E" w:rsidRPr="23E26F52">
          <w:rPr>
            <w:rStyle w:val="Hyperlink"/>
            <w:rFonts w:ascii="Arial" w:eastAsia="Arial" w:hAnsi="Arial" w:cs="Arial"/>
            <w:sz w:val="28"/>
            <w:szCs w:val="28"/>
          </w:rPr>
          <w:t>f</w:t>
        </w:r>
        <w:r w:rsidRPr="23E26F52">
          <w:rPr>
            <w:rStyle w:val="Hyperlink"/>
            <w:rFonts w:ascii="Arial" w:eastAsia="Arial" w:hAnsi="Arial" w:cs="Arial"/>
            <w:sz w:val="28"/>
            <w:szCs w:val="28"/>
          </w:rPr>
          <w:t>G</w:t>
        </w:r>
      </w:hyperlink>
      <w:r w:rsidRPr="23E26F52">
        <w:rPr>
          <w:rFonts w:ascii="Arial" w:eastAsia="Arial" w:hAnsi="Arial" w:cs="Arial"/>
          <w:sz w:val="28"/>
          <w:szCs w:val="28"/>
        </w:rPr>
        <w:t xml:space="preserve">) have funded a </w:t>
      </w:r>
      <w:r w:rsidR="63F26A6C" w:rsidRPr="23E26F52">
        <w:rPr>
          <w:rFonts w:ascii="Arial" w:eastAsia="Arial" w:hAnsi="Arial" w:cs="Arial"/>
          <w:b/>
          <w:bCs/>
          <w:sz w:val="28"/>
          <w:szCs w:val="28"/>
        </w:rPr>
        <w:t xml:space="preserve">half-a-million-pound </w:t>
      </w:r>
      <w:r w:rsidRPr="23E26F52">
        <w:rPr>
          <w:rFonts w:ascii="Arial" w:eastAsia="Arial" w:hAnsi="Arial" w:cs="Arial"/>
          <w:b/>
          <w:bCs/>
          <w:sz w:val="28"/>
          <w:szCs w:val="28"/>
        </w:rPr>
        <w:t>UK-German research project</w:t>
      </w:r>
      <w:r w:rsidRPr="23E26F52">
        <w:rPr>
          <w:rFonts w:ascii="Arial" w:eastAsia="Arial" w:hAnsi="Arial" w:cs="Arial"/>
          <w:sz w:val="28"/>
          <w:szCs w:val="28"/>
        </w:rPr>
        <w:t xml:space="preserve"> </w:t>
      </w:r>
      <w:r w:rsidR="4AD5CBF6" w:rsidRPr="23E26F52">
        <w:rPr>
          <w:rFonts w:ascii="Arial" w:eastAsia="Arial" w:hAnsi="Arial" w:cs="Arial"/>
          <w:sz w:val="28"/>
          <w:szCs w:val="28"/>
        </w:rPr>
        <w:t xml:space="preserve">about consumer-centric </w:t>
      </w:r>
      <w:r w:rsidR="4AD5CBF6" w:rsidRPr="23E26F52">
        <w:rPr>
          <w:rFonts w:ascii="Arial" w:eastAsia="Arial" w:hAnsi="Arial" w:cs="Arial"/>
          <w:b/>
          <w:bCs/>
          <w:sz w:val="28"/>
          <w:szCs w:val="28"/>
        </w:rPr>
        <w:t>regulation of the Internet of Things</w:t>
      </w:r>
      <w:r w:rsidR="4AD5CBF6" w:rsidRPr="23E26F52">
        <w:rPr>
          <w:rFonts w:ascii="Arial" w:eastAsia="Arial" w:hAnsi="Arial" w:cs="Arial"/>
          <w:sz w:val="28"/>
          <w:szCs w:val="28"/>
        </w:rPr>
        <w:t xml:space="preserve"> (IoT). </w:t>
      </w:r>
      <w:r w:rsidR="15070C7E" w:rsidRPr="23E26F52">
        <w:rPr>
          <w:rFonts w:ascii="Arial" w:eastAsia="Arial" w:hAnsi="Arial" w:cs="Arial"/>
          <w:sz w:val="28"/>
          <w:szCs w:val="28"/>
        </w:rPr>
        <w:t>The UK Principal Investigator of “From Smart Technologies to Smart Consumer Laws: Comparative Perspectives from Germany and the United Kingdom” will co-lead a team of ten researchers and a consorti</w:t>
      </w:r>
      <w:r w:rsidR="68108470" w:rsidRPr="23E26F52">
        <w:rPr>
          <w:rFonts w:ascii="Arial" w:eastAsia="Arial" w:hAnsi="Arial" w:cs="Arial"/>
          <w:sz w:val="28"/>
          <w:szCs w:val="28"/>
        </w:rPr>
        <w:t>um of four universities (Stirling, Warwick, Osnabrück, Bonn) for three years starting in Februar</w:t>
      </w:r>
      <w:r w:rsidR="3B88C50D" w:rsidRPr="23E26F52">
        <w:rPr>
          <w:rFonts w:ascii="Arial" w:eastAsia="Arial" w:hAnsi="Arial" w:cs="Arial"/>
          <w:sz w:val="28"/>
          <w:szCs w:val="28"/>
        </w:rPr>
        <w:t>y 2022</w:t>
      </w:r>
      <w:r w:rsidR="68108470" w:rsidRPr="23E26F52">
        <w:rPr>
          <w:rFonts w:ascii="Arial" w:eastAsia="Arial" w:hAnsi="Arial" w:cs="Arial"/>
          <w:sz w:val="28"/>
          <w:szCs w:val="28"/>
        </w:rPr>
        <w:t>.</w:t>
      </w:r>
      <w:r w:rsidR="1A10C018" w:rsidRPr="23E26F52">
        <w:rPr>
          <w:rFonts w:ascii="Arial" w:eastAsia="Arial" w:hAnsi="Arial" w:cs="Arial"/>
          <w:sz w:val="28"/>
          <w:szCs w:val="28"/>
        </w:rPr>
        <w:t xml:space="preserve"> The project will bring to Stirling a postdoctoral research fellow, stakeholder engagement and dissemination events, as well as international mobility and development opportunities.</w:t>
      </w:r>
      <w:r w:rsidR="1250D6E1" w:rsidRPr="23E26F52">
        <w:rPr>
          <w:rFonts w:ascii="Arial" w:eastAsia="Arial" w:hAnsi="Arial" w:cs="Arial"/>
          <w:sz w:val="28"/>
          <w:szCs w:val="28"/>
        </w:rPr>
        <w:t xml:space="preserve"> You can read more about it </w:t>
      </w:r>
      <w:hyperlink r:id="rId25">
        <w:r w:rsidR="1250D6E1" w:rsidRPr="23E26F52">
          <w:rPr>
            <w:rStyle w:val="Hyperlink"/>
            <w:rFonts w:ascii="Arial" w:eastAsia="Arial" w:hAnsi="Arial" w:cs="Arial"/>
            <w:sz w:val="28"/>
            <w:szCs w:val="28"/>
          </w:rPr>
          <w:t>here</w:t>
        </w:r>
      </w:hyperlink>
      <w:r w:rsidR="1250D6E1" w:rsidRPr="23E26F52">
        <w:rPr>
          <w:rFonts w:ascii="Arial" w:eastAsia="Arial" w:hAnsi="Arial" w:cs="Arial"/>
          <w:sz w:val="28"/>
          <w:szCs w:val="28"/>
        </w:rPr>
        <w:t>.</w:t>
      </w:r>
      <w:r w:rsidR="349E5FC6" w:rsidRPr="23E26F52">
        <w:rPr>
          <w:rFonts w:ascii="Arial" w:eastAsia="Arial" w:hAnsi="Arial" w:cs="Arial"/>
          <w:sz w:val="28"/>
          <w:szCs w:val="28"/>
        </w:rPr>
        <w:t xml:space="preserve"> See also coverage in </w:t>
      </w:r>
      <w:hyperlink r:id="rId26">
        <w:r w:rsidR="349E5FC6" w:rsidRPr="23E26F52">
          <w:rPr>
            <w:rStyle w:val="Hyperlink"/>
            <w:rFonts w:ascii="Arial" w:eastAsia="Arial" w:hAnsi="Arial" w:cs="Arial"/>
            <w:sz w:val="28"/>
            <w:szCs w:val="28"/>
          </w:rPr>
          <w:t>Scottish Legal News</w:t>
        </w:r>
      </w:hyperlink>
      <w:r w:rsidR="349E5FC6" w:rsidRPr="23E26F52">
        <w:rPr>
          <w:rFonts w:ascii="Arial" w:eastAsia="Arial" w:hAnsi="Arial" w:cs="Arial"/>
          <w:sz w:val="28"/>
          <w:szCs w:val="28"/>
        </w:rPr>
        <w:t>.</w:t>
      </w:r>
    </w:p>
    <w:p w14:paraId="5F13DC54" w14:textId="77777777" w:rsidR="00F31F96" w:rsidRDefault="00F31F96" w:rsidP="23E26F52">
      <w:pPr>
        <w:rPr>
          <w:rFonts w:ascii="Arial" w:eastAsia="Arial" w:hAnsi="Arial" w:cs="Arial"/>
          <w:sz w:val="28"/>
          <w:szCs w:val="28"/>
        </w:rPr>
      </w:pPr>
    </w:p>
    <w:p w14:paraId="5DB48996" w14:textId="6FA9593B" w:rsidR="00010868" w:rsidRPr="00E6545E" w:rsidRDefault="00010868" w:rsidP="00E6545E">
      <w:pPr>
        <w:rPr>
          <w:rFonts w:ascii="Arial" w:eastAsia="Arial" w:hAnsi="Arial" w:cs="Arial"/>
          <w:sz w:val="28"/>
          <w:szCs w:val="28"/>
        </w:rPr>
      </w:pPr>
      <w:r w:rsidRPr="23E26F52">
        <w:rPr>
          <w:rFonts w:ascii="Arial" w:eastAsia="Arial" w:hAnsi="Arial" w:cs="Arial"/>
          <w:sz w:val="28"/>
          <w:szCs w:val="28"/>
        </w:rPr>
        <w:t xml:space="preserve">Dr </w:t>
      </w:r>
      <w:r w:rsidRPr="23E26F52">
        <w:rPr>
          <w:rFonts w:ascii="Arial" w:eastAsia="Arial" w:hAnsi="Arial" w:cs="Arial"/>
          <w:color w:val="000000" w:themeColor="text1"/>
          <w:sz w:val="28"/>
          <w:szCs w:val="28"/>
        </w:rPr>
        <w:t xml:space="preserve">Mo Egan has been awarded a contract to provide research support to the </w:t>
      </w:r>
      <w:r w:rsidRPr="23E26F52">
        <w:rPr>
          <w:rFonts w:ascii="Arial" w:eastAsia="Arial" w:hAnsi="Arial" w:cs="Arial"/>
          <w:b/>
          <w:color w:val="000000" w:themeColor="text1"/>
          <w:sz w:val="28"/>
          <w:szCs w:val="28"/>
        </w:rPr>
        <w:t>Independent Advisory Group on Emerging Technologies in Policing</w:t>
      </w:r>
      <w:r w:rsidRPr="23E26F52">
        <w:rPr>
          <w:rFonts w:ascii="Arial" w:eastAsia="Arial" w:hAnsi="Arial" w:cs="Arial"/>
          <w:color w:val="000000" w:themeColor="text1"/>
          <w:sz w:val="28"/>
          <w:szCs w:val="28"/>
        </w:rPr>
        <w:t xml:space="preserve"> as part of a Stirling interdisciplinary team (Professor William Webster, Dr Niall Hamilton-Smith, Dr Dianna Miranda, Dr Irena </w:t>
      </w:r>
      <w:proofErr w:type="spellStart"/>
      <w:r w:rsidRPr="23E26F52">
        <w:rPr>
          <w:rFonts w:ascii="Arial" w:eastAsia="Arial" w:hAnsi="Arial" w:cs="Arial"/>
          <w:color w:val="000000" w:themeColor="text1"/>
          <w:sz w:val="28"/>
          <w:szCs w:val="28"/>
        </w:rPr>
        <w:t>Connon</w:t>
      </w:r>
      <w:proofErr w:type="spellEnd"/>
      <w:r w:rsidRPr="23E26F52">
        <w:rPr>
          <w:rFonts w:ascii="Arial" w:eastAsia="Arial" w:hAnsi="Arial" w:cs="Arial"/>
          <w:color w:val="000000" w:themeColor="text1"/>
          <w:sz w:val="28"/>
          <w:szCs w:val="28"/>
        </w:rPr>
        <w:t xml:space="preserve">). Perhaps most importantly, the team includes Niamh Mackay who is one of your </w:t>
      </w:r>
      <w:proofErr w:type="gramStart"/>
      <w:r w:rsidRPr="23E26F52">
        <w:rPr>
          <w:rFonts w:ascii="Arial" w:eastAsia="Arial" w:hAnsi="Arial" w:cs="Arial"/>
          <w:color w:val="000000" w:themeColor="text1"/>
          <w:sz w:val="28"/>
          <w:szCs w:val="28"/>
        </w:rPr>
        <w:t>Masters in Human</w:t>
      </w:r>
      <w:proofErr w:type="gramEnd"/>
      <w:r w:rsidRPr="23E26F52">
        <w:rPr>
          <w:rFonts w:ascii="Arial" w:eastAsia="Arial" w:hAnsi="Arial" w:cs="Arial"/>
          <w:color w:val="000000" w:themeColor="text1"/>
          <w:sz w:val="28"/>
          <w:szCs w:val="28"/>
        </w:rPr>
        <w:t xml:space="preserve"> Rights and Diplomacy graduates and is appointed as a research assistant. This is a short-term project running until April 2022.</w:t>
      </w:r>
    </w:p>
    <w:p w14:paraId="707770FD" w14:textId="50A6CD4D" w:rsidR="006C78AD" w:rsidRDefault="006C78AD" w:rsidP="00AE6CA0">
      <w:pPr>
        <w:pStyle w:val="Heading1"/>
        <w:contextualSpacing/>
        <w:rPr>
          <w:rFonts w:ascii="Arial" w:eastAsia="Arial" w:hAnsi="Arial" w:cs="Arial"/>
          <w:b/>
          <w:sz w:val="28"/>
          <w:szCs w:val="28"/>
        </w:rPr>
      </w:pPr>
      <w:bookmarkStart w:id="5" w:name="_Toc94599125"/>
      <w:r w:rsidRPr="23E26F52">
        <w:rPr>
          <w:rFonts w:ascii="Arial" w:eastAsia="Arial" w:hAnsi="Arial" w:cs="Arial"/>
          <w:b/>
          <w:sz w:val="28"/>
          <w:szCs w:val="28"/>
        </w:rPr>
        <w:t>Employability News</w:t>
      </w:r>
      <w:r w:rsidR="00144077" w:rsidRPr="23E26F52">
        <w:rPr>
          <w:rFonts w:ascii="Arial" w:eastAsia="Arial" w:hAnsi="Arial" w:cs="Arial"/>
          <w:b/>
          <w:sz w:val="28"/>
          <w:szCs w:val="28"/>
        </w:rPr>
        <w:t xml:space="preserve"> and Teaching Excellence</w:t>
      </w:r>
      <w:bookmarkEnd w:id="5"/>
    </w:p>
    <w:p w14:paraId="3B094ABF" w14:textId="01D4BD4E" w:rsidR="00466552" w:rsidRPr="00466552" w:rsidRDefault="00466552" w:rsidP="00466552">
      <w:pPr>
        <w:spacing w:after="160" w:line="259" w:lineRule="auto"/>
        <w:contextualSpacing/>
        <w:rPr>
          <w:rFonts w:ascii="Arial" w:eastAsia="Arial" w:hAnsi="Arial" w:cs="Arial"/>
          <w:sz w:val="28"/>
          <w:szCs w:val="28"/>
          <w:lang w:eastAsia="en-US"/>
        </w:rPr>
      </w:pPr>
      <w:r w:rsidRPr="00466552">
        <w:rPr>
          <w:rFonts w:ascii="Arial" w:eastAsia="Arial" w:hAnsi="Arial" w:cs="Arial"/>
          <w:sz w:val="28"/>
          <w:szCs w:val="28"/>
          <w:lang w:eastAsia="en-US"/>
        </w:rPr>
        <w:t>Professor Paul Beaumont is pleased that the University has agreed to advertise for two replacement and one new post in Scots Law (two at Lecturer Level and one at Senior Lecturer/Associate Professor level).  </w:t>
      </w:r>
    </w:p>
    <w:p w14:paraId="6E8556BA" w14:textId="77777777" w:rsidR="00466552" w:rsidRPr="00466552" w:rsidRDefault="00466552" w:rsidP="00466552">
      <w:pPr>
        <w:spacing w:after="160" w:line="259" w:lineRule="auto"/>
        <w:contextualSpacing/>
        <w:rPr>
          <w:rFonts w:ascii="Arial" w:eastAsia="Arial" w:hAnsi="Arial" w:cs="Arial"/>
          <w:sz w:val="28"/>
          <w:szCs w:val="28"/>
          <w:lang w:eastAsia="en-US"/>
        </w:rPr>
      </w:pPr>
      <w:r w:rsidRPr="00466552">
        <w:rPr>
          <w:rFonts w:ascii="Arial" w:eastAsia="Arial" w:hAnsi="Arial" w:cs="Arial"/>
          <w:sz w:val="28"/>
          <w:szCs w:val="28"/>
          <w:lang w:eastAsia="en-US"/>
        </w:rPr>
        <w:t xml:space="preserve">The posts are an important part of securing the reaccreditation of the LLB at Stirling by the Law Society of Scotland as part of the </w:t>
      </w:r>
      <w:r w:rsidRPr="00466552">
        <w:rPr>
          <w:rFonts w:ascii="Arial" w:eastAsia="Arial" w:hAnsi="Arial" w:cs="Arial"/>
          <w:b/>
          <w:bCs/>
          <w:sz w:val="28"/>
          <w:szCs w:val="28"/>
          <w:lang w:eastAsia="en-US"/>
        </w:rPr>
        <w:t>quinquennial teaching and learning review of Law</w:t>
      </w:r>
      <w:r w:rsidRPr="00466552">
        <w:rPr>
          <w:rFonts w:ascii="Arial" w:eastAsia="Arial" w:hAnsi="Arial" w:cs="Arial"/>
          <w:sz w:val="28"/>
          <w:szCs w:val="28"/>
          <w:lang w:eastAsia="en-US"/>
        </w:rPr>
        <w:t xml:space="preserve"> in the University of Stirling in Spring 2022.</w:t>
      </w:r>
    </w:p>
    <w:p w14:paraId="0C5D1981" w14:textId="77777777" w:rsidR="00466552" w:rsidRPr="00466552" w:rsidRDefault="00466552" w:rsidP="00466552">
      <w:pPr>
        <w:spacing w:after="160" w:line="259" w:lineRule="auto"/>
        <w:contextualSpacing/>
        <w:rPr>
          <w:rFonts w:ascii="Arial" w:eastAsia="Arial" w:hAnsi="Arial" w:cs="Arial"/>
          <w:sz w:val="28"/>
          <w:szCs w:val="28"/>
          <w:lang w:eastAsia="en-US"/>
        </w:rPr>
      </w:pPr>
    </w:p>
    <w:p w14:paraId="2A1EDB9D" w14:textId="681192CC" w:rsidR="001D7020" w:rsidRPr="00466552" w:rsidRDefault="00466552" w:rsidP="00466552">
      <w:pPr>
        <w:spacing w:after="160" w:line="259" w:lineRule="auto"/>
        <w:contextualSpacing/>
        <w:rPr>
          <w:rFonts w:ascii="Arial" w:eastAsia="Arial" w:hAnsi="Arial" w:cs="Arial"/>
          <w:sz w:val="28"/>
          <w:szCs w:val="28"/>
          <w:lang w:eastAsia="en-US"/>
        </w:rPr>
      </w:pPr>
      <w:r w:rsidRPr="00466552">
        <w:rPr>
          <w:rFonts w:ascii="Arial" w:eastAsia="Arial" w:hAnsi="Arial" w:cs="Arial"/>
          <w:sz w:val="28"/>
          <w:szCs w:val="28"/>
          <w:lang w:eastAsia="en-US"/>
        </w:rPr>
        <w:lastRenderedPageBreak/>
        <w:t xml:space="preserve">Dr Jayne Holliday has had a busy period preparing the documentation related to the </w:t>
      </w:r>
      <w:r w:rsidRPr="00466552">
        <w:rPr>
          <w:rFonts w:ascii="Arial" w:eastAsia="Arial" w:hAnsi="Arial" w:cs="Arial"/>
          <w:b/>
          <w:bCs/>
          <w:sz w:val="28"/>
          <w:szCs w:val="28"/>
          <w:lang w:eastAsia="en-US"/>
        </w:rPr>
        <w:t>reaccreditation</w:t>
      </w:r>
      <w:r w:rsidRPr="00466552">
        <w:rPr>
          <w:rFonts w:ascii="Arial" w:eastAsia="Arial" w:hAnsi="Arial" w:cs="Arial"/>
          <w:sz w:val="28"/>
          <w:szCs w:val="28"/>
          <w:lang w:eastAsia="en-US"/>
        </w:rPr>
        <w:t>.</w:t>
      </w:r>
    </w:p>
    <w:p w14:paraId="787F60A4" w14:textId="4BB96371" w:rsidR="047C0640" w:rsidRDefault="047C0640" w:rsidP="23E26F52">
      <w:pPr>
        <w:pStyle w:val="Heading1"/>
        <w:contextualSpacing/>
        <w:rPr>
          <w:rFonts w:ascii="Arial" w:eastAsia="Arial" w:hAnsi="Arial" w:cs="Arial"/>
          <w:b/>
          <w:bCs/>
          <w:sz w:val="28"/>
          <w:szCs w:val="28"/>
        </w:rPr>
      </w:pPr>
      <w:bookmarkStart w:id="6" w:name="_Toc94599126"/>
      <w:r w:rsidRPr="23E26F52">
        <w:rPr>
          <w:rFonts w:ascii="Arial" w:eastAsia="Arial" w:hAnsi="Arial" w:cs="Arial"/>
          <w:b/>
          <w:bCs/>
          <w:sz w:val="28"/>
          <w:szCs w:val="28"/>
        </w:rPr>
        <w:t>Esteem</w:t>
      </w:r>
      <w:r w:rsidR="192C081A" w:rsidRPr="23E26F52">
        <w:rPr>
          <w:rFonts w:ascii="Arial" w:eastAsia="Arial" w:hAnsi="Arial" w:cs="Arial"/>
          <w:b/>
          <w:bCs/>
          <w:sz w:val="28"/>
          <w:szCs w:val="28"/>
        </w:rPr>
        <w:t>,</w:t>
      </w:r>
      <w:r w:rsidRPr="23E26F52">
        <w:rPr>
          <w:rFonts w:ascii="Arial" w:eastAsia="Arial" w:hAnsi="Arial" w:cs="Arial"/>
          <w:b/>
          <w:bCs/>
          <w:sz w:val="28"/>
          <w:szCs w:val="28"/>
        </w:rPr>
        <w:t xml:space="preserve"> network</w:t>
      </w:r>
      <w:r w:rsidR="192C081A" w:rsidRPr="23E26F52">
        <w:rPr>
          <w:rFonts w:ascii="Arial" w:eastAsia="Arial" w:hAnsi="Arial" w:cs="Arial"/>
          <w:b/>
          <w:bCs/>
          <w:sz w:val="28"/>
          <w:szCs w:val="28"/>
        </w:rPr>
        <w:t xml:space="preserve">, </w:t>
      </w:r>
      <w:r w:rsidR="424CE3C8" w:rsidRPr="23E26F52">
        <w:rPr>
          <w:rFonts w:ascii="Arial" w:eastAsia="Arial" w:hAnsi="Arial" w:cs="Arial"/>
          <w:b/>
          <w:bCs/>
          <w:sz w:val="28"/>
          <w:szCs w:val="28"/>
        </w:rPr>
        <w:t xml:space="preserve">awards, </w:t>
      </w:r>
      <w:r w:rsidR="192C081A" w:rsidRPr="23E26F52">
        <w:rPr>
          <w:rFonts w:ascii="Arial" w:eastAsia="Arial" w:hAnsi="Arial" w:cs="Arial"/>
          <w:b/>
          <w:bCs/>
          <w:sz w:val="28"/>
          <w:szCs w:val="28"/>
        </w:rPr>
        <w:t>and citizenship</w:t>
      </w:r>
      <w:bookmarkEnd w:id="6"/>
    </w:p>
    <w:p w14:paraId="3771AB03" w14:textId="65DD22F7" w:rsidR="6600C5D8" w:rsidRDefault="6600C5D8" w:rsidP="23E26F52">
      <w:pPr>
        <w:contextualSpacing/>
        <w:rPr>
          <w:rFonts w:ascii="Arial" w:eastAsia="Arial" w:hAnsi="Arial" w:cs="Arial"/>
          <w:color w:val="000000" w:themeColor="text1"/>
          <w:sz w:val="28"/>
          <w:szCs w:val="28"/>
        </w:rPr>
      </w:pPr>
      <w:r w:rsidRPr="23E26F52">
        <w:rPr>
          <w:rFonts w:ascii="Arial" w:eastAsia="Arial" w:hAnsi="Arial" w:cs="Arial"/>
          <w:sz w:val="28"/>
          <w:szCs w:val="28"/>
        </w:rPr>
        <w:t xml:space="preserve">Arletta </w:t>
      </w:r>
      <w:proofErr w:type="spellStart"/>
      <w:r w:rsidRPr="23E26F52">
        <w:rPr>
          <w:rFonts w:ascii="Arial" w:eastAsia="Arial" w:hAnsi="Arial" w:cs="Arial"/>
          <w:sz w:val="28"/>
          <w:szCs w:val="28"/>
        </w:rPr>
        <w:t>Gorecka</w:t>
      </w:r>
      <w:proofErr w:type="spellEnd"/>
      <w:r w:rsidRPr="23E26F52">
        <w:rPr>
          <w:rFonts w:ascii="Arial" w:eastAsia="Arial" w:hAnsi="Arial" w:cs="Arial"/>
          <w:sz w:val="28"/>
          <w:szCs w:val="28"/>
        </w:rPr>
        <w:t xml:space="preserve"> </w:t>
      </w:r>
      <w:r w:rsidRPr="23E26F52">
        <w:rPr>
          <w:rFonts w:ascii="Arial" w:eastAsia="Arial" w:hAnsi="Arial" w:cs="Arial"/>
          <w:color w:val="000000" w:themeColor="text1"/>
          <w:sz w:val="28"/>
          <w:szCs w:val="28"/>
        </w:rPr>
        <w:t xml:space="preserve">received </w:t>
      </w:r>
      <w:r w:rsidRPr="23E26F52">
        <w:rPr>
          <w:rFonts w:ascii="Arial" w:eastAsia="Arial" w:hAnsi="Arial" w:cs="Arial"/>
          <w:b/>
          <w:bCs/>
          <w:color w:val="000000" w:themeColor="text1"/>
          <w:sz w:val="28"/>
          <w:szCs w:val="28"/>
        </w:rPr>
        <w:t>Honourable Mention Award and Social Media Award</w:t>
      </w:r>
      <w:r w:rsidRPr="23E26F52">
        <w:rPr>
          <w:rFonts w:ascii="Arial" w:eastAsia="Arial" w:hAnsi="Arial" w:cs="Arial"/>
          <w:color w:val="000000" w:themeColor="text1"/>
          <w:sz w:val="28"/>
          <w:szCs w:val="28"/>
        </w:rPr>
        <w:t xml:space="preserve"> for the best poster at the Doctoral Research Award 2021</w:t>
      </w:r>
      <w:r w:rsidR="002C2BF8">
        <w:rPr>
          <w:rFonts w:ascii="Arial" w:eastAsia="Arial" w:hAnsi="Arial" w:cs="Arial"/>
          <w:color w:val="000000" w:themeColor="text1"/>
          <w:sz w:val="28"/>
          <w:szCs w:val="28"/>
        </w:rPr>
        <w:t>.</w:t>
      </w:r>
    </w:p>
    <w:p w14:paraId="6F9348E0" w14:textId="005FAFD7" w:rsidR="002C2BF8" w:rsidRDefault="002C2BF8" w:rsidP="23E26F52">
      <w:pPr>
        <w:contextualSpacing/>
        <w:rPr>
          <w:rFonts w:ascii="Arial" w:eastAsia="Arial" w:hAnsi="Arial" w:cs="Arial"/>
          <w:color w:val="000000" w:themeColor="text1"/>
          <w:sz w:val="28"/>
          <w:szCs w:val="28"/>
        </w:rPr>
      </w:pPr>
    </w:p>
    <w:p w14:paraId="76806461" w14:textId="77777777" w:rsidR="00842389" w:rsidRDefault="002C2BF8" w:rsidP="23E26F52">
      <w:pPr>
        <w:rPr>
          <w:rFonts w:ascii="Arial" w:eastAsia="Arial" w:hAnsi="Arial" w:cs="Arial"/>
          <w:color w:val="000000" w:themeColor="text1"/>
          <w:sz w:val="28"/>
          <w:szCs w:val="28"/>
        </w:rPr>
      </w:pPr>
      <w:r w:rsidRPr="002C2BF8">
        <w:rPr>
          <w:rFonts w:ascii="Arial" w:eastAsia="Arial" w:hAnsi="Arial" w:cs="Arial"/>
          <w:color w:val="000000" w:themeColor="text1"/>
          <w:sz w:val="28"/>
          <w:szCs w:val="28"/>
        </w:rPr>
        <w:t xml:space="preserve">Arletta’s article on </w:t>
      </w:r>
      <w:r w:rsidRPr="002C2BF8">
        <w:rPr>
          <w:rFonts w:ascii="Arial" w:eastAsia="Arial" w:hAnsi="Arial" w:cs="Arial"/>
          <w:b/>
          <w:bCs/>
          <w:color w:val="000000" w:themeColor="text1"/>
          <w:sz w:val="28"/>
          <w:szCs w:val="28"/>
        </w:rPr>
        <w:t>Defining Privacy in Competition Law Sphere</w:t>
      </w:r>
      <w:r w:rsidRPr="002C2BF8">
        <w:rPr>
          <w:rFonts w:ascii="Arial" w:eastAsia="Arial" w:hAnsi="Arial" w:cs="Arial"/>
          <w:color w:val="000000" w:themeColor="text1"/>
          <w:sz w:val="28"/>
          <w:szCs w:val="28"/>
        </w:rPr>
        <w:t xml:space="preserve"> has been nominated for the Student Antitrust Writing Award by </w:t>
      </w:r>
      <w:r w:rsidRPr="002C2BF8">
        <w:rPr>
          <w:rFonts w:ascii="Arial" w:eastAsia="Arial" w:hAnsi="Arial" w:cs="Arial"/>
          <w:i/>
          <w:iCs/>
          <w:color w:val="000000" w:themeColor="text1"/>
          <w:sz w:val="28"/>
          <w:szCs w:val="28"/>
        </w:rPr>
        <w:t>Concurrences</w:t>
      </w:r>
      <w:r w:rsidRPr="002C2BF8">
        <w:rPr>
          <w:rFonts w:ascii="Arial" w:eastAsia="Arial" w:hAnsi="Arial" w:cs="Arial"/>
          <w:color w:val="000000" w:themeColor="text1"/>
          <w:sz w:val="28"/>
          <w:szCs w:val="28"/>
        </w:rPr>
        <w:t>.</w:t>
      </w:r>
    </w:p>
    <w:p w14:paraId="0DA057EA" w14:textId="02BF0DC8" w:rsidR="0068647B" w:rsidRDefault="002C2BF8" w:rsidP="23E26F52">
      <w:pPr>
        <w:rPr>
          <w:rFonts w:ascii="Arial" w:eastAsia="Arial" w:hAnsi="Arial" w:cs="Arial"/>
          <w:color w:val="000000" w:themeColor="text1"/>
          <w:sz w:val="28"/>
          <w:szCs w:val="28"/>
        </w:rPr>
      </w:pPr>
      <w:r w:rsidRPr="002C2BF8">
        <w:rPr>
          <w:rFonts w:ascii="Arial" w:eastAsia="Arial" w:hAnsi="Arial" w:cs="Arial"/>
          <w:color w:val="000000" w:themeColor="text1"/>
          <w:sz w:val="28"/>
          <w:szCs w:val="28"/>
        </w:rPr>
        <w:t xml:space="preserve"> </w:t>
      </w:r>
    </w:p>
    <w:p w14:paraId="3AC9E67B" w14:textId="77A278C2" w:rsidR="00B37CB1" w:rsidRDefault="00B37CB1" w:rsidP="23E26F52">
      <w:pPr>
        <w:rPr>
          <w:rFonts w:ascii="Calibri" w:hAnsi="Calibri" w:cs="Calibri"/>
          <w:color w:val="000000" w:themeColor="text1"/>
        </w:rPr>
      </w:pPr>
      <w:r w:rsidRPr="23E26F52">
        <w:rPr>
          <w:rFonts w:ascii="Arial" w:eastAsia="Arial" w:hAnsi="Arial" w:cs="Arial"/>
          <w:color w:val="000000" w:themeColor="text1"/>
          <w:sz w:val="28"/>
          <w:szCs w:val="28"/>
        </w:rPr>
        <w:t xml:space="preserve">Dr Domenico </w:t>
      </w:r>
      <w:proofErr w:type="spellStart"/>
      <w:r w:rsidRPr="23E26F52">
        <w:rPr>
          <w:rFonts w:ascii="Arial" w:eastAsia="Arial" w:hAnsi="Arial" w:cs="Arial"/>
          <w:color w:val="000000" w:themeColor="text1"/>
          <w:sz w:val="28"/>
          <w:szCs w:val="28"/>
        </w:rPr>
        <w:t>Carolei</w:t>
      </w:r>
      <w:proofErr w:type="spellEnd"/>
      <w:r w:rsidRPr="23E26F52">
        <w:rPr>
          <w:rFonts w:ascii="Arial" w:eastAsia="Arial" w:hAnsi="Arial" w:cs="Arial"/>
          <w:color w:val="000000" w:themeColor="text1"/>
          <w:sz w:val="28"/>
          <w:szCs w:val="28"/>
        </w:rPr>
        <w:t xml:space="preserve"> was appointed to the Conference Academic Committee for the </w:t>
      </w:r>
      <w:r w:rsidRPr="23E26F52">
        <w:rPr>
          <w:rFonts w:ascii="Arial" w:eastAsia="Arial" w:hAnsi="Arial" w:cs="Arial"/>
          <w:b/>
          <w:color w:val="000000" w:themeColor="text1"/>
          <w:sz w:val="28"/>
          <w:szCs w:val="28"/>
        </w:rPr>
        <w:t>15th International Society of Third-Sector Research (ISTR) Conference</w:t>
      </w:r>
      <w:r w:rsidRPr="23E26F52">
        <w:rPr>
          <w:rFonts w:ascii="Arial" w:eastAsia="Arial" w:hAnsi="Arial" w:cs="Arial"/>
          <w:color w:val="000000" w:themeColor="text1"/>
          <w:sz w:val="28"/>
          <w:szCs w:val="28"/>
        </w:rPr>
        <w:t>. The conference will be held in Montréal, Canada, at Concordia University (July 2022). ISTR is an international society that brings together over 700 scholars working on research on civil society, human rights activism, and non-profit studies. </w:t>
      </w:r>
    </w:p>
    <w:p w14:paraId="5E2A9406" w14:textId="17C7078A" w:rsidR="7CEB1039" w:rsidRDefault="7CEB1039" w:rsidP="23E26F52">
      <w:r w:rsidRPr="23E26F52">
        <w:rPr>
          <w:rFonts w:ascii="Arial" w:eastAsia="Arial" w:hAnsi="Arial" w:cs="Arial"/>
          <w:color w:val="000000" w:themeColor="text1"/>
          <w:sz w:val="28"/>
          <w:szCs w:val="28"/>
        </w:rPr>
        <w:t xml:space="preserve">Domenico joined the </w:t>
      </w:r>
      <w:proofErr w:type="spellStart"/>
      <w:r w:rsidRPr="23E26F52">
        <w:rPr>
          <w:rFonts w:ascii="Arial" w:eastAsia="Arial" w:hAnsi="Arial" w:cs="Arial"/>
          <w:b/>
          <w:bCs/>
          <w:color w:val="000000" w:themeColor="text1"/>
          <w:sz w:val="28"/>
          <w:szCs w:val="28"/>
        </w:rPr>
        <w:t>Goias</w:t>
      </w:r>
      <w:proofErr w:type="spellEnd"/>
      <w:r w:rsidRPr="23E26F52">
        <w:rPr>
          <w:rFonts w:ascii="Arial" w:eastAsia="Arial" w:hAnsi="Arial" w:cs="Arial"/>
          <w:b/>
          <w:bCs/>
          <w:color w:val="000000" w:themeColor="text1"/>
          <w:sz w:val="28"/>
          <w:szCs w:val="28"/>
        </w:rPr>
        <w:t xml:space="preserve"> State University Multidisciplinary Group in Human Rights</w:t>
      </w:r>
      <w:r w:rsidRPr="23E26F52">
        <w:rPr>
          <w:rFonts w:ascii="Arial" w:eastAsia="Arial" w:hAnsi="Arial" w:cs="Arial"/>
          <w:color w:val="000000" w:themeColor="text1"/>
          <w:sz w:val="28"/>
          <w:szCs w:val="28"/>
        </w:rPr>
        <w:t xml:space="preserve"> (Brazil) as a research member.</w:t>
      </w:r>
      <w:r w:rsidRPr="23E26F52">
        <w:rPr>
          <w:rFonts w:ascii="Arial" w:eastAsia="Arial" w:hAnsi="Arial" w:cs="Arial"/>
          <w:sz w:val="28"/>
          <w:szCs w:val="28"/>
        </w:rPr>
        <w:t> </w:t>
      </w:r>
    </w:p>
    <w:p w14:paraId="1A2E20FA" w14:textId="2D6C4BA8" w:rsidR="23E26F52" w:rsidRDefault="23E26F52" w:rsidP="23E26F52">
      <w:pPr>
        <w:rPr>
          <w:rFonts w:ascii="Arial" w:eastAsia="Arial" w:hAnsi="Arial" w:cs="Arial"/>
          <w:sz w:val="28"/>
          <w:szCs w:val="28"/>
        </w:rPr>
      </w:pPr>
    </w:p>
    <w:p w14:paraId="78629706" w14:textId="6B873605" w:rsidR="0575D43E" w:rsidRDefault="0575D43E" w:rsidP="23E26F52">
      <w:pPr>
        <w:rPr>
          <w:rFonts w:ascii="Georgia" w:eastAsia="Georgia" w:hAnsi="Georgia" w:cs="Georgia"/>
          <w:color w:val="333333"/>
        </w:rPr>
      </w:pPr>
      <w:r w:rsidRPr="23E26F52">
        <w:rPr>
          <w:rFonts w:ascii="Arial" w:eastAsia="Arial" w:hAnsi="Arial" w:cs="Arial"/>
          <w:sz w:val="28"/>
          <w:szCs w:val="28"/>
        </w:rPr>
        <w:t>Based on their record of publicatio</w:t>
      </w:r>
      <w:r w:rsidRPr="23E26F52">
        <w:rPr>
          <w:rFonts w:ascii="Arial" w:eastAsia="Arial" w:hAnsi="Arial" w:cs="Arial"/>
          <w:color w:val="000000" w:themeColor="text1"/>
          <w:sz w:val="28"/>
          <w:szCs w:val="28"/>
        </w:rPr>
        <w:t>ns, the Times Higher Education selected Guido Noto La Diega to contribute to the T</w:t>
      </w:r>
      <w:r w:rsidRPr="23E26F52">
        <w:rPr>
          <w:rFonts w:ascii="Arial" w:eastAsia="Arial" w:hAnsi="Arial" w:cs="Arial"/>
          <w:b/>
          <w:bCs/>
          <w:color w:val="000000" w:themeColor="text1"/>
          <w:sz w:val="28"/>
          <w:szCs w:val="28"/>
        </w:rPr>
        <w:t>imes Higher Education Global Academic Survey</w:t>
      </w:r>
      <w:r w:rsidRPr="23E26F52">
        <w:rPr>
          <w:rFonts w:ascii="Arial" w:eastAsia="Arial" w:hAnsi="Arial" w:cs="Arial"/>
          <w:color w:val="000000" w:themeColor="text1"/>
          <w:sz w:val="28"/>
          <w:szCs w:val="28"/>
        </w:rPr>
        <w:t xml:space="preserve"> and ‘represent your peers in both your discipline and country.’</w:t>
      </w:r>
    </w:p>
    <w:p w14:paraId="18AE4EAE" w14:textId="054F4D14" w:rsidR="65011A65" w:rsidRDefault="03301F20" w:rsidP="23E26F52">
      <w:pPr>
        <w:pStyle w:val="Heading1"/>
        <w:spacing w:line="240" w:lineRule="auto"/>
        <w:rPr>
          <w:rFonts w:ascii="Arial" w:eastAsia="Arial" w:hAnsi="Arial" w:cs="Arial"/>
          <w:b/>
          <w:sz w:val="28"/>
          <w:szCs w:val="28"/>
          <w:lang w:eastAsia="en-GB"/>
        </w:rPr>
      </w:pPr>
      <w:bookmarkStart w:id="7" w:name="_Toc94599127"/>
      <w:r w:rsidRPr="23E26F52">
        <w:rPr>
          <w:rFonts w:ascii="Arial" w:eastAsia="Arial" w:hAnsi="Arial" w:cs="Arial"/>
          <w:b/>
          <w:bCs/>
          <w:sz w:val="28"/>
          <w:szCs w:val="28"/>
        </w:rPr>
        <w:t>Dissemination</w:t>
      </w:r>
      <w:r w:rsidR="4365457D" w:rsidRPr="23E26F52">
        <w:rPr>
          <w:rFonts w:ascii="Arial" w:eastAsia="Arial" w:hAnsi="Arial" w:cs="Arial"/>
          <w:b/>
          <w:bCs/>
          <w:sz w:val="28"/>
          <w:szCs w:val="28"/>
        </w:rPr>
        <w:t xml:space="preserve"> and media presence</w:t>
      </w:r>
      <w:bookmarkEnd w:id="7"/>
    </w:p>
    <w:p w14:paraId="218F0B6F" w14:textId="4F4F2D21" w:rsidR="3B4D6C86" w:rsidRDefault="3B4D6C86">
      <w:pPr>
        <w:rPr>
          <w:rFonts w:ascii="Arial" w:eastAsia="Arial" w:hAnsi="Arial" w:cs="Arial"/>
          <w:sz w:val="28"/>
          <w:szCs w:val="28"/>
        </w:rPr>
      </w:pPr>
      <w:r w:rsidRPr="23E26F52">
        <w:rPr>
          <w:rFonts w:ascii="Arial" w:eastAsia="Arial" w:hAnsi="Arial" w:cs="Arial"/>
          <w:sz w:val="28"/>
          <w:szCs w:val="28"/>
        </w:rPr>
        <w:t xml:space="preserve">In November 2021, Annalisa </w:t>
      </w:r>
      <w:proofErr w:type="spellStart"/>
      <w:r w:rsidRPr="23E26F52">
        <w:rPr>
          <w:rFonts w:ascii="Arial" w:eastAsia="Arial" w:hAnsi="Arial" w:cs="Arial"/>
          <w:sz w:val="28"/>
          <w:szCs w:val="28"/>
        </w:rPr>
        <w:t>Savaresi</w:t>
      </w:r>
      <w:proofErr w:type="spellEnd"/>
      <w:r w:rsidRPr="23E26F52">
        <w:rPr>
          <w:rFonts w:ascii="Arial" w:eastAsia="Arial" w:hAnsi="Arial" w:cs="Arial"/>
          <w:sz w:val="28"/>
          <w:szCs w:val="28"/>
        </w:rPr>
        <w:t xml:space="preserve"> gave talks on:</w:t>
      </w:r>
    </w:p>
    <w:p w14:paraId="4C0FE7A2" w14:textId="51411999" w:rsidR="3B4D6C86" w:rsidRDefault="310666E6" w:rsidP="23E26F52">
      <w:pPr>
        <w:pStyle w:val="ListParagraph"/>
        <w:numPr>
          <w:ilvl w:val="0"/>
          <w:numId w:val="46"/>
        </w:numPr>
        <w:rPr>
          <w:rFonts w:ascii="Arial" w:eastAsia="Arial" w:hAnsi="Arial" w:cs="Arial"/>
          <w:sz w:val="28"/>
          <w:szCs w:val="28"/>
        </w:rPr>
      </w:pPr>
      <w:r w:rsidRPr="23E26F52">
        <w:rPr>
          <w:rFonts w:ascii="Arial" w:eastAsia="Arial" w:hAnsi="Arial" w:cs="Arial"/>
          <w:sz w:val="28"/>
          <w:szCs w:val="28"/>
        </w:rPr>
        <w:t>‘</w:t>
      </w:r>
      <w:r w:rsidR="3B4D6C86" w:rsidRPr="23E26F52">
        <w:rPr>
          <w:rFonts w:ascii="Arial" w:eastAsia="Arial" w:hAnsi="Arial" w:cs="Arial"/>
          <w:b/>
          <w:sz w:val="28"/>
          <w:szCs w:val="28"/>
        </w:rPr>
        <w:t xml:space="preserve">Plugging the enforcement </w:t>
      </w:r>
      <w:proofErr w:type="spellStart"/>
      <w:proofErr w:type="gramStart"/>
      <w:r w:rsidR="3B4D6C86" w:rsidRPr="23E26F52">
        <w:rPr>
          <w:rFonts w:ascii="Arial" w:eastAsia="Arial" w:hAnsi="Arial" w:cs="Arial"/>
          <w:b/>
          <w:sz w:val="28"/>
          <w:szCs w:val="28"/>
        </w:rPr>
        <w:t>gap</w:t>
      </w:r>
      <w:r w:rsidR="37CA8E6B" w:rsidRPr="23E26F52">
        <w:rPr>
          <w:rFonts w:ascii="Arial" w:eastAsia="Arial" w:hAnsi="Arial" w:cs="Arial"/>
          <w:b/>
          <w:bCs/>
          <w:sz w:val="28"/>
          <w:szCs w:val="28"/>
        </w:rPr>
        <w:t>.</w:t>
      </w:r>
      <w:r w:rsidR="3B4D6C86" w:rsidRPr="23E26F52">
        <w:rPr>
          <w:rFonts w:ascii="Arial" w:eastAsia="Arial" w:hAnsi="Arial" w:cs="Arial"/>
          <w:sz w:val="28"/>
          <w:szCs w:val="28"/>
        </w:rPr>
        <w:t>The</w:t>
      </w:r>
      <w:proofErr w:type="spellEnd"/>
      <w:proofErr w:type="gramEnd"/>
      <w:r w:rsidR="3B4D6C86" w:rsidRPr="23E26F52">
        <w:rPr>
          <w:rFonts w:ascii="Arial" w:eastAsia="Arial" w:hAnsi="Arial" w:cs="Arial"/>
          <w:sz w:val="28"/>
          <w:szCs w:val="28"/>
        </w:rPr>
        <w:t xml:space="preserve"> rise and rise of human rights in climate change litigation’ as part of the Human Rights Council Speaker Series at the University of Essex.</w:t>
      </w:r>
    </w:p>
    <w:p w14:paraId="7C69A7FE" w14:textId="07B9A5F3" w:rsidR="3B4D6C86" w:rsidRDefault="3B4D6C86" w:rsidP="23E26F52">
      <w:pPr>
        <w:pStyle w:val="ListParagraph"/>
        <w:numPr>
          <w:ilvl w:val="0"/>
          <w:numId w:val="46"/>
        </w:numPr>
        <w:rPr>
          <w:rFonts w:ascii="Arial" w:eastAsia="Arial" w:hAnsi="Arial" w:cs="Arial"/>
          <w:sz w:val="28"/>
          <w:szCs w:val="28"/>
        </w:rPr>
      </w:pPr>
      <w:r w:rsidRPr="23E26F52">
        <w:rPr>
          <w:rFonts w:ascii="Arial" w:eastAsia="Arial" w:hAnsi="Arial" w:cs="Arial"/>
          <w:sz w:val="28"/>
          <w:szCs w:val="28"/>
        </w:rPr>
        <w:t xml:space="preserve"> </w:t>
      </w:r>
      <w:r w:rsidR="66FEA928" w:rsidRPr="23E26F52">
        <w:rPr>
          <w:rFonts w:ascii="Arial" w:eastAsia="Arial" w:hAnsi="Arial" w:cs="Arial"/>
          <w:sz w:val="28"/>
          <w:szCs w:val="28"/>
        </w:rPr>
        <w:t>‘</w:t>
      </w:r>
      <w:r w:rsidRPr="23E26F52">
        <w:rPr>
          <w:rFonts w:ascii="Arial" w:eastAsia="Arial" w:hAnsi="Arial" w:cs="Arial"/>
          <w:b/>
          <w:sz w:val="28"/>
          <w:szCs w:val="28"/>
        </w:rPr>
        <w:t>Human Rights and Climate Litigation</w:t>
      </w:r>
      <w:r w:rsidRPr="23E26F52">
        <w:rPr>
          <w:rFonts w:ascii="Arial" w:eastAsia="Arial" w:hAnsi="Arial" w:cs="Arial"/>
          <w:sz w:val="28"/>
          <w:szCs w:val="28"/>
        </w:rPr>
        <w:t>’ at the workshop ‘The Role of Human Rights in Phasing Out Fossil Fuels’ held at Copenhagen University.</w:t>
      </w:r>
    </w:p>
    <w:p w14:paraId="3E636234" w14:textId="2CA38650" w:rsidR="3B4D6C86" w:rsidRDefault="3B4D6C86" w:rsidP="23E26F52">
      <w:pPr>
        <w:pStyle w:val="ListParagraph"/>
        <w:numPr>
          <w:ilvl w:val="0"/>
          <w:numId w:val="46"/>
        </w:numPr>
        <w:rPr>
          <w:rFonts w:ascii="Arial" w:eastAsia="Arial" w:hAnsi="Arial" w:cs="Arial"/>
          <w:sz w:val="28"/>
          <w:szCs w:val="28"/>
        </w:rPr>
      </w:pPr>
      <w:r w:rsidRPr="23E26F52">
        <w:rPr>
          <w:rFonts w:ascii="Arial" w:eastAsia="Arial" w:hAnsi="Arial" w:cs="Arial"/>
          <w:sz w:val="28"/>
          <w:szCs w:val="28"/>
        </w:rPr>
        <w:t>‘</w:t>
      </w:r>
      <w:r w:rsidRPr="23E26F52">
        <w:rPr>
          <w:rFonts w:ascii="Arial" w:eastAsia="Arial" w:hAnsi="Arial" w:cs="Arial"/>
          <w:b/>
          <w:sz w:val="28"/>
          <w:szCs w:val="28"/>
        </w:rPr>
        <w:t>The Role of the Right to a Clean, Healthy, and Sustainable Environment in Climate Change Litigation</w:t>
      </w:r>
      <w:r w:rsidRPr="23E26F52">
        <w:rPr>
          <w:rFonts w:ascii="Arial" w:eastAsia="Arial" w:hAnsi="Arial" w:cs="Arial"/>
          <w:sz w:val="28"/>
          <w:szCs w:val="28"/>
        </w:rPr>
        <w:t xml:space="preserve">’ at the conference ‘Climate Change Cases Before National and International Courts – Cross-Fertilization and Convergence’ held at Sorbonne University, Paris. </w:t>
      </w:r>
    </w:p>
    <w:p w14:paraId="053EEEDC" w14:textId="63F290D8" w:rsidR="3B4D6C86" w:rsidRDefault="3B4D6C86">
      <w:pPr>
        <w:rPr>
          <w:rFonts w:ascii="Arial" w:eastAsia="Arial" w:hAnsi="Arial" w:cs="Arial"/>
          <w:sz w:val="28"/>
          <w:szCs w:val="28"/>
        </w:rPr>
      </w:pPr>
      <w:r w:rsidRPr="23E26F52">
        <w:rPr>
          <w:rFonts w:ascii="Arial" w:eastAsia="Arial" w:hAnsi="Arial" w:cs="Arial"/>
          <w:sz w:val="28"/>
          <w:szCs w:val="28"/>
        </w:rPr>
        <w:t xml:space="preserve"> In December and January, she joined the following panels:</w:t>
      </w:r>
    </w:p>
    <w:p w14:paraId="613BCA9A" w14:textId="1F07AE19" w:rsidR="266BD801" w:rsidRDefault="266BD801" w:rsidP="23E26F52">
      <w:pPr>
        <w:pStyle w:val="ListParagraph"/>
        <w:numPr>
          <w:ilvl w:val="0"/>
          <w:numId w:val="45"/>
        </w:numPr>
        <w:rPr>
          <w:rFonts w:ascii="Arial" w:eastAsia="Arial" w:hAnsi="Arial" w:cs="Arial"/>
          <w:sz w:val="28"/>
          <w:szCs w:val="28"/>
        </w:rPr>
      </w:pPr>
      <w:r w:rsidRPr="23E26F52">
        <w:rPr>
          <w:rFonts w:ascii="Arial" w:eastAsia="Arial" w:hAnsi="Arial" w:cs="Arial"/>
          <w:sz w:val="28"/>
          <w:szCs w:val="28"/>
        </w:rPr>
        <w:t>O</w:t>
      </w:r>
      <w:r w:rsidR="3B4D6C86" w:rsidRPr="23E26F52">
        <w:rPr>
          <w:rFonts w:ascii="Arial" w:eastAsia="Arial" w:hAnsi="Arial" w:cs="Arial"/>
          <w:sz w:val="28"/>
          <w:szCs w:val="28"/>
        </w:rPr>
        <w:t xml:space="preserve">nline workshop </w:t>
      </w:r>
      <w:r w:rsidR="79754FF3" w:rsidRPr="23E26F52">
        <w:rPr>
          <w:rFonts w:ascii="Arial" w:eastAsia="Arial" w:hAnsi="Arial" w:cs="Arial"/>
          <w:sz w:val="28"/>
          <w:szCs w:val="28"/>
        </w:rPr>
        <w:t>‘</w:t>
      </w:r>
      <w:r w:rsidR="3B4D6C86" w:rsidRPr="23E26F52">
        <w:rPr>
          <w:rFonts w:ascii="Arial" w:eastAsia="Arial" w:hAnsi="Arial" w:cs="Arial"/>
          <w:b/>
          <w:sz w:val="28"/>
          <w:szCs w:val="28"/>
        </w:rPr>
        <w:t>Climate Litigation in the Global South</w:t>
      </w:r>
      <w:r w:rsidR="2B5763E6" w:rsidRPr="23E26F52">
        <w:rPr>
          <w:rFonts w:ascii="Arial" w:eastAsia="Arial" w:hAnsi="Arial" w:cs="Arial"/>
          <w:sz w:val="28"/>
          <w:szCs w:val="28"/>
        </w:rPr>
        <w:t>’</w:t>
      </w:r>
      <w:r w:rsidR="3B4D6C86" w:rsidRPr="23E26F52">
        <w:rPr>
          <w:rFonts w:ascii="Arial" w:eastAsia="Arial" w:hAnsi="Arial" w:cs="Arial"/>
          <w:sz w:val="28"/>
          <w:szCs w:val="28"/>
        </w:rPr>
        <w:t xml:space="preserve"> organised by the GNHRE</w:t>
      </w:r>
    </w:p>
    <w:p w14:paraId="058CD88A" w14:textId="2A1B1CF4" w:rsidR="4A3B3E61" w:rsidRDefault="4A3B3E61" w:rsidP="23E26F52">
      <w:pPr>
        <w:pStyle w:val="ListParagraph"/>
        <w:numPr>
          <w:ilvl w:val="0"/>
          <w:numId w:val="45"/>
        </w:numPr>
        <w:rPr>
          <w:rFonts w:ascii="Arial" w:eastAsia="Arial" w:hAnsi="Arial" w:cs="Arial"/>
          <w:sz w:val="28"/>
          <w:szCs w:val="28"/>
        </w:rPr>
      </w:pPr>
      <w:r w:rsidRPr="23E26F52">
        <w:rPr>
          <w:rFonts w:ascii="Arial" w:eastAsia="Arial" w:hAnsi="Arial" w:cs="Arial"/>
          <w:sz w:val="28"/>
          <w:szCs w:val="28"/>
        </w:rPr>
        <w:lastRenderedPageBreak/>
        <w:t>R</w:t>
      </w:r>
      <w:r w:rsidR="3B4D6C86" w:rsidRPr="23E26F52">
        <w:rPr>
          <w:rFonts w:ascii="Arial" w:eastAsia="Arial" w:hAnsi="Arial" w:cs="Arial"/>
          <w:sz w:val="28"/>
          <w:szCs w:val="28"/>
        </w:rPr>
        <w:t xml:space="preserve">oundtable discussion on COP26 organised by the </w:t>
      </w:r>
      <w:r w:rsidR="3B4D6C86" w:rsidRPr="23E26F52">
        <w:rPr>
          <w:rFonts w:ascii="Arial" w:eastAsia="Arial" w:hAnsi="Arial" w:cs="Arial"/>
          <w:b/>
          <w:sz w:val="28"/>
          <w:szCs w:val="28"/>
        </w:rPr>
        <w:t>Yearbook of International Environmental Law</w:t>
      </w:r>
      <w:r w:rsidR="3B4D6C86" w:rsidRPr="23E26F52">
        <w:rPr>
          <w:rFonts w:ascii="Arial" w:eastAsia="Arial" w:hAnsi="Arial" w:cs="Arial"/>
          <w:sz w:val="28"/>
          <w:szCs w:val="28"/>
        </w:rPr>
        <w:t xml:space="preserve">. </w:t>
      </w:r>
      <w:r w:rsidR="02921BF5" w:rsidRPr="23E26F52">
        <w:rPr>
          <w:rFonts w:ascii="Arial" w:eastAsia="Arial" w:hAnsi="Arial" w:cs="Arial"/>
          <w:sz w:val="28"/>
          <w:szCs w:val="28"/>
        </w:rPr>
        <w:t xml:space="preserve">The </w:t>
      </w:r>
      <w:r w:rsidR="3B4D6C86" w:rsidRPr="23E26F52">
        <w:rPr>
          <w:rFonts w:ascii="Arial" w:eastAsia="Arial" w:hAnsi="Arial" w:cs="Arial"/>
          <w:sz w:val="28"/>
          <w:szCs w:val="28"/>
        </w:rPr>
        <w:t xml:space="preserve">recording of the event is available </w:t>
      </w:r>
      <w:hyperlink r:id="rId27">
        <w:r w:rsidR="3B4D6C86" w:rsidRPr="23E26F52">
          <w:rPr>
            <w:rStyle w:val="Hyperlink"/>
            <w:rFonts w:ascii="Arial" w:eastAsia="Arial" w:hAnsi="Arial" w:cs="Arial"/>
            <w:sz w:val="28"/>
            <w:szCs w:val="28"/>
          </w:rPr>
          <w:t>here</w:t>
        </w:r>
      </w:hyperlink>
    </w:p>
    <w:p w14:paraId="5C0CFD80" w14:textId="06B2D931" w:rsidR="00B37CB1" w:rsidRPr="00B37CB1" w:rsidRDefault="3E6A1AA5" w:rsidP="23E26F52">
      <w:pPr>
        <w:pStyle w:val="ListParagraph"/>
        <w:numPr>
          <w:ilvl w:val="0"/>
          <w:numId w:val="45"/>
        </w:numPr>
        <w:rPr>
          <w:rFonts w:ascii="Arial" w:eastAsia="Arial" w:hAnsi="Arial" w:cs="Arial"/>
          <w:sz w:val="28"/>
          <w:szCs w:val="28"/>
        </w:rPr>
      </w:pPr>
      <w:r w:rsidRPr="23E26F52">
        <w:rPr>
          <w:rFonts w:ascii="Arial" w:eastAsia="Arial" w:hAnsi="Arial" w:cs="Arial"/>
          <w:sz w:val="28"/>
          <w:szCs w:val="28"/>
        </w:rPr>
        <w:t>‘</w:t>
      </w:r>
      <w:r w:rsidR="3B4D6C86" w:rsidRPr="23E26F52">
        <w:rPr>
          <w:rFonts w:ascii="Arial" w:eastAsia="Arial" w:hAnsi="Arial" w:cs="Arial"/>
          <w:b/>
          <w:sz w:val="28"/>
          <w:szCs w:val="28"/>
        </w:rPr>
        <w:t>Towards a greening of human rights</w:t>
      </w:r>
      <w:r w:rsidR="3B4D6C86" w:rsidRPr="23E26F52">
        <w:rPr>
          <w:rFonts w:ascii="Arial" w:eastAsia="Arial" w:hAnsi="Arial" w:cs="Arial"/>
          <w:sz w:val="28"/>
          <w:szCs w:val="28"/>
        </w:rPr>
        <w:t xml:space="preserve">: What does the right to a healthy environment mean for water resources?’ </w:t>
      </w:r>
      <w:hyperlink r:id="rId28">
        <w:r w:rsidR="13BC46F7" w:rsidRPr="23E26F52">
          <w:rPr>
            <w:rStyle w:val="Hyperlink"/>
            <w:rFonts w:ascii="Arial" w:eastAsia="Arial" w:hAnsi="Arial" w:cs="Arial"/>
            <w:sz w:val="28"/>
            <w:szCs w:val="28"/>
          </w:rPr>
          <w:t>webinar</w:t>
        </w:r>
      </w:hyperlink>
      <w:r w:rsidR="13BC46F7" w:rsidRPr="23E26F52">
        <w:rPr>
          <w:rFonts w:ascii="Arial" w:eastAsia="Arial" w:hAnsi="Arial" w:cs="Arial"/>
          <w:sz w:val="28"/>
          <w:szCs w:val="28"/>
        </w:rPr>
        <w:t xml:space="preserve"> </w:t>
      </w:r>
      <w:r w:rsidR="3B4D6C86" w:rsidRPr="23E26F52">
        <w:rPr>
          <w:rFonts w:ascii="Arial" w:eastAsia="Arial" w:hAnsi="Arial" w:cs="Arial"/>
          <w:sz w:val="28"/>
          <w:szCs w:val="28"/>
        </w:rPr>
        <w:t>co-organised by Swedish International Development Cooperation Agency and the Swedish International Water Institute</w:t>
      </w:r>
    </w:p>
    <w:p w14:paraId="7309A7E6" w14:textId="0D5E8E8C" w:rsidR="6D5360F1" w:rsidRDefault="6D5360F1" w:rsidP="23E26F52">
      <w:pPr>
        <w:rPr>
          <w:rFonts w:ascii="Arial" w:eastAsia="Arial" w:hAnsi="Arial" w:cs="Arial"/>
          <w:sz w:val="28"/>
          <w:szCs w:val="28"/>
        </w:rPr>
      </w:pPr>
      <w:r w:rsidRPr="23E26F52">
        <w:rPr>
          <w:rFonts w:ascii="Arial" w:eastAsia="Arial" w:hAnsi="Arial" w:cs="Arial"/>
          <w:sz w:val="28"/>
          <w:szCs w:val="28"/>
        </w:rPr>
        <w:t>Guido Noto La Diega has presented ‘</w:t>
      </w:r>
      <w:r w:rsidRPr="23E26F52">
        <w:rPr>
          <w:rFonts w:ascii="Arial" w:eastAsia="Arial" w:hAnsi="Arial" w:cs="Arial"/>
          <w:b/>
          <w:bCs/>
          <w:sz w:val="28"/>
          <w:szCs w:val="28"/>
        </w:rPr>
        <w:t>Fourth Industrial Revolution and European Intellectual Property Law</w:t>
      </w:r>
      <w:r w:rsidRPr="23E26F52">
        <w:rPr>
          <w:rFonts w:ascii="Arial" w:eastAsia="Arial" w:hAnsi="Arial" w:cs="Arial"/>
          <w:sz w:val="28"/>
          <w:szCs w:val="28"/>
        </w:rPr>
        <w:t xml:space="preserve">’ at </w:t>
      </w:r>
      <w:r w:rsidRPr="23E26F52">
        <w:rPr>
          <w:rFonts w:ascii="Arial" w:eastAsia="Arial" w:hAnsi="Arial" w:cs="Arial"/>
          <w:i/>
          <w:iCs/>
          <w:sz w:val="28"/>
          <w:szCs w:val="28"/>
        </w:rPr>
        <w:t>Intellectual Rights: Challenges of the 21st Century</w:t>
      </w:r>
      <w:r w:rsidRPr="23E26F52">
        <w:rPr>
          <w:rFonts w:ascii="Arial" w:eastAsia="Arial" w:hAnsi="Arial" w:cs="Arial"/>
          <w:sz w:val="28"/>
          <w:szCs w:val="28"/>
        </w:rPr>
        <w:t>, Tomsk State University, 9-13 November 2021</w:t>
      </w:r>
      <w:r w:rsidR="408F8EB9" w:rsidRPr="23E26F52">
        <w:rPr>
          <w:rFonts w:ascii="Arial" w:eastAsia="Arial" w:hAnsi="Arial" w:cs="Arial"/>
          <w:sz w:val="28"/>
          <w:szCs w:val="28"/>
        </w:rPr>
        <w:t>.</w:t>
      </w:r>
    </w:p>
    <w:p w14:paraId="757DCC8D" w14:textId="6D2A0504" w:rsidR="6F89106C" w:rsidRDefault="6F89106C" w:rsidP="00207ADC">
      <w:pPr>
        <w:jc w:val="center"/>
      </w:pPr>
      <w:r>
        <w:rPr>
          <w:noProof/>
        </w:rPr>
        <w:drawing>
          <wp:inline distT="0" distB="0" distL="0" distR="0" wp14:anchorId="24FD1093" wp14:editId="59C70565">
            <wp:extent cx="3143250" cy="2695281"/>
            <wp:effectExtent l="0" t="0" r="0" b="0"/>
            <wp:docPr id="338281388" name="Picture 33828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143250" cy="2695281"/>
                    </a:xfrm>
                    <a:prstGeom prst="rect">
                      <a:avLst/>
                    </a:prstGeom>
                  </pic:spPr>
                </pic:pic>
              </a:graphicData>
            </a:graphic>
          </wp:inline>
        </w:drawing>
      </w:r>
    </w:p>
    <w:p w14:paraId="15B27BD3" w14:textId="129E6F0C" w:rsidR="0068647B" w:rsidRDefault="0068647B" w:rsidP="00AE6CA0">
      <w:pPr>
        <w:pStyle w:val="Heading1"/>
        <w:contextualSpacing/>
        <w:rPr>
          <w:rFonts w:ascii="Arial" w:eastAsia="Arial" w:hAnsi="Arial" w:cs="Arial"/>
          <w:b/>
          <w:sz w:val="28"/>
          <w:szCs w:val="28"/>
        </w:rPr>
      </w:pPr>
      <w:bookmarkStart w:id="8" w:name="_Toc94599128"/>
      <w:r w:rsidRPr="23E26F52">
        <w:rPr>
          <w:rFonts w:ascii="Arial" w:eastAsia="Arial" w:hAnsi="Arial" w:cs="Arial"/>
          <w:b/>
          <w:sz w:val="28"/>
          <w:szCs w:val="28"/>
        </w:rPr>
        <w:t>Events organised</w:t>
      </w:r>
      <w:bookmarkEnd w:id="8"/>
    </w:p>
    <w:p w14:paraId="49CDD49D" w14:textId="626810C8" w:rsidR="001718E5" w:rsidRDefault="001718E5" w:rsidP="001718E5">
      <w:pPr>
        <w:rPr>
          <w:rFonts w:ascii="Arial" w:eastAsia="Arial" w:hAnsi="Arial" w:cs="Arial"/>
          <w:color w:val="0E101A"/>
          <w:sz w:val="28"/>
          <w:szCs w:val="28"/>
        </w:rPr>
      </w:pPr>
      <w:r w:rsidRPr="23E26F52">
        <w:rPr>
          <w:rFonts w:ascii="Arial" w:eastAsia="Arial" w:hAnsi="Arial" w:cs="Arial"/>
          <w:color w:val="0E101A"/>
          <w:sz w:val="28"/>
          <w:szCs w:val="28"/>
        </w:rPr>
        <w:t xml:space="preserve">We are pleased to announce the 1st edition of the </w:t>
      </w:r>
      <w:r w:rsidR="29133BE6" w:rsidRPr="23E26F52">
        <w:rPr>
          <w:rFonts w:ascii="Arial" w:eastAsia="Arial" w:hAnsi="Arial" w:cs="Arial"/>
          <w:color w:val="0E101A"/>
          <w:sz w:val="28"/>
          <w:szCs w:val="28"/>
        </w:rPr>
        <w:t>Sti</w:t>
      </w:r>
      <w:r w:rsidR="46D0EF0C" w:rsidRPr="23E26F52">
        <w:rPr>
          <w:rFonts w:ascii="Arial" w:eastAsia="Arial" w:hAnsi="Arial" w:cs="Arial"/>
          <w:color w:val="0E101A"/>
          <w:sz w:val="28"/>
          <w:szCs w:val="28"/>
        </w:rPr>
        <w:t>r</w:t>
      </w:r>
      <w:r w:rsidR="29133BE6" w:rsidRPr="23E26F52">
        <w:rPr>
          <w:rFonts w:ascii="Arial" w:eastAsia="Arial" w:hAnsi="Arial" w:cs="Arial"/>
          <w:color w:val="0E101A"/>
          <w:sz w:val="28"/>
          <w:szCs w:val="28"/>
        </w:rPr>
        <w:t>ling</w:t>
      </w:r>
      <w:r w:rsidRPr="23E26F52">
        <w:rPr>
          <w:rFonts w:ascii="Arial" w:eastAsia="Arial" w:hAnsi="Arial" w:cs="Arial"/>
          <w:color w:val="0E101A"/>
          <w:sz w:val="28"/>
          <w:szCs w:val="28"/>
        </w:rPr>
        <w:t xml:space="preserve"> Law School </w:t>
      </w:r>
      <w:r w:rsidRPr="23E26F52">
        <w:rPr>
          <w:rStyle w:val="Emphasis"/>
          <w:rFonts w:ascii="Arial" w:eastAsia="Arial" w:hAnsi="Arial" w:cs="Arial"/>
          <w:color w:val="0E101A"/>
          <w:sz w:val="28"/>
          <w:szCs w:val="28"/>
        </w:rPr>
        <w:t>H</w:t>
      </w:r>
      <w:r w:rsidRPr="23E26F52">
        <w:rPr>
          <w:rStyle w:val="Emphasis"/>
          <w:rFonts w:ascii="Arial" w:eastAsia="Arial" w:hAnsi="Arial" w:cs="Arial"/>
          <w:b/>
          <w:color w:val="0E101A"/>
          <w:sz w:val="28"/>
          <w:szCs w:val="28"/>
        </w:rPr>
        <w:t>uman Rights &amp; Public Law Guest Seminar Series 20-21</w:t>
      </w:r>
      <w:r w:rsidRPr="23E26F52">
        <w:rPr>
          <w:rFonts w:ascii="Arial" w:eastAsia="Arial" w:hAnsi="Arial" w:cs="Arial"/>
          <w:color w:val="0E101A"/>
          <w:sz w:val="28"/>
          <w:szCs w:val="28"/>
        </w:rPr>
        <w:t xml:space="preserve">. Three stellar events with eminent guest speakers. We start with a seminar on human rights in Scotland led by </w:t>
      </w:r>
      <w:proofErr w:type="spellStart"/>
      <w:r w:rsidRPr="23E26F52">
        <w:rPr>
          <w:rFonts w:ascii="Arial" w:eastAsia="Arial" w:hAnsi="Arial" w:cs="Arial"/>
          <w:color w:val="0E101A"/>
          <w:sz w:val="28"/>
          <w:szCs w:val="28"/>
        </w:rPr>
        <w:t>Luise</w:t>
      </w:r>
      <w:proofErr w:type="spellEnd"/>
      <w:r w:rsidRPr="23E26F52">
        <w:rPr>
          <w:rFonts w:ascii="Arial" w:eastAsia="Arial" w:hAnsi="Arial" w:cs="Arial"/>
          <w:color w:val="0E101A"/>
          <w:sz w:val="28"/>
          <w:szCs w:val="28"/>
        </w:rPr>
        <w:t xml:space="preserve"> Felipe </w:t>
      </w:r>
      <w:proofErr w:type="spellStart"/>
      <w:r w:rsidRPr="23E26F52">
        <w:rPr>
          <w:rFonts w:ascii="Arial" w:eastAsia="Arial" w:hAnsi="Arial" w:cs="Arial"/>
          <w:color w:val="0E101A"/>
          <w:sz w:val="28"/>
          <w:szCs w:val="28"/>
        </w:rPr>
        <w:t>Yanes</w:t>
      </w:r>
      <w:proofErr w:type="spellEnd"/>
      <w:r w:rsidRPr="23E26F52">
        <w:rPr>
          <w:rFonts w:ascii="Arial" w:eastAsia="Arial" w:hAnsi="Arial" w:cs="Arial"/>
          <w:color w:val="0E101A"/>
          <w:sz w:val="28"/>
          <w:szCs w:val="28"/>
        </w:rPr>
        <w:t xml:space="preserve">, Scottish Human Rights Commission. Then, Dr Fareed Hassan (Islamic University of Malaysia) will bring the Asian perspective on the International Criminal Court, looking at human rights atrocities in that region. Grand finale with Prof Thea </w:t>
      </w:r>
      <w:proofErr w:type="spellStart"/>
      <w:r w:rsidRPr="23E26F52">
        <w:rPr>
          <w:rFonts w:ascii="Arial" w:eastAsia="Arial" w:hAnsi="Arial" w:cs="Arial"/>
          <w:color w:val="0E101A"/>
          <w:sz w:val="28"/>
          <w:szCs w:val="28"/>
        </w:rPr>
        <w:t>Hilhorst</w:t>
      </w:r>
      <w:proofErr w:type="spellEnd"/>
      <w:r w:rsidRPr="23E26F52">
        <w:rPr>
          <w:rFonts w:ascii="Arial" w:eastAsia="Arial" w:hAnsi="Arial" w:cs="Arial"/>
          <w:color w:val="0E101A"/>
          <w:sz w:val="28"/>
          <w:szCs w:val="28"/>
        </w:rPr>
        <w:t xml:space="preserve"> (Rotterdam University), Dr Maryam </w:t>
      </w:r>
      <w:proofErr w:type="spellStart"/>
      <w:r w:rsidRPr="23E26F52">
        <w:rPr>
          <w:rFonts w:ascii="Arial" w:eastAsia="Arial" w:hAnsi="Arial" w:cs="Arial"/>
          <w:color w:val="0E101A"/>
          <w:sz w:val="28"/>
          <w:szCs w:val="28"/>
        </w:rPr>
        <w:t>Deloffre</w:t>
      </w:r>
      <w:proofErr w:type="spellEnd"/>
      <w:r w:rsidRPr="23E26F52">
        <w:rPr>
          <w:rFonts w:ascii="Arial" w:eastAsia="Arial" w:hAnsi="Arial" w:cs="Arial"/>
          <w:color w:val="0E101A"/>
          <w:sz w:val="28"/>
          <w:szCs w:val="28"/>
        </w:rPr>
        <w:t xml:space="preserve"> (Elliot School, Washington DC) and Dr Andrew Cunningham (formerly LSE) who will be debating issues of accountability of aid and development organisations. </w:t>
      </w:r>
      <w:r w:rsidR="29133BE6" w:rsidRPr="23E26F52">
        <w:rPr>
          <w:rFonts w:ascii="Arial" w:eastAsia="Arial" w:hAnsi="Arial" w:cs="Arial"/>
          <w:color w:val="0E101A"/>
          <w:sz w:val="28"/>
          <w:szCs w:val="28"/>
        </w:rPr>
        <w:t xml:space="preserve">For further information, contact </w:t>
      </w:r>
      <w:hyperlink r:id="rId30">
        <w:r w:rsidR="29133BE6" w:rsidRPr="23E26F52">
          <w:rPr>
            <w:rStyle w:val="Hyperlink"/>
            <w:rFonts w:ascii="Arial" w:eastAsia="Arial" w:hAnsi="Arial" w:cs="Arial"/>
            <w:sz w:val="28"/>
            <w:szCs w:val="28"/>
          </w:rPr>
          <w:t xml:space="preserve">Domenico </w:t>
        </w:r>
        <w:proofErr w:type="spellStart"/>
        <w:r w:rsidR="29133BE6" w:rsidRPr="23E26F52">
          <w:rPr>
            <w:rStyle w:val="Hyperlink"/>
            <w:rFonts w:ascii="Arial" w:eastAsia="Arial" w:hAnsi="Arial" w:cs="Arial"/>
            <w:sz w:val="28"/>
            <w:szCs w:val="28"/>
          </w:rPr>
          <w:t>Carolei</w:t>
        </w:r>
        <w:proofErr w:type="spellEnd"/>
      </w:hyperlink>
      <w:r w:rsidR="1A5768C3" w:rsidRPr="23E26F52">
        <w:rPr>
          <w:rFonts w:ascii="Arial" w:eastAsia="Arial" w:hAnsi="Arial" w:cs="Arial"/>
          <w:color w:val="0E101A"/>
          <w:sz w:val="28"/>
          <w:szCs w:val="28"/>
        </w:rPr>
        <w:t>.</w:t>
      </w:r>
      <w:r w:rsidR="29133BE6" w:rsidRPr="23E26F52">
        <w:rPr>
          <w:rFonts w:ascii="Arial" w:eastAsia="Arial" w:hAnsi="Arial" w:cs="Arial"/>
          <w:color w:val="0E101A"/>
          <w:sz w:val="28"/>
          <w:szCs w:val="28"/>
        </w:rPr>
        <w:t>  </w:t>
      </w:r>
    </w:p>
    <w:p w14:paraId="6316DD40" w14:textId="77777777" w:rsidR="001718E5" w:rsidRPr="001718E5" w:rsidRDefault="001718E5" w:rsidP="001718E5">
      <w:pPr>
        <w:rPr>
          <w:rFonts w:ascii="Arial" w:eastAsia="Arial" w:hAnsi="Arial" w:cs="Arial"/>
          <w:sz w:val="28"/>
          <w:szCs w:val="28"/>
        </w:rPr>
      </w:pPr>
    </w:p>
    <w:p w14:paraId="295B4CDE" w14:textId="104F29BF" w:rsidR="000F290E" w:rsidRPr="000F290E" w:rsidRDefault="2D215D5F" w:rsidP="000F290E">
      <w:r>
        <w:rPr>
          <w:noProof/>
        </w:rPr>
        <w:lastRenderedPageBreak/>
        <w:drawing>
          <wp:inline distT="0" distB="0" distL="0" distR="0" wp14:anchorId="3AA5746C" wp14:editId="2631E006">
            <wp:extent cx="5731510" cy="4762502"/>
            <wp:effectExtent l="0" t="0" r="0"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31510" cy="4762502"/>
                    </a:xfrm>
                    <a:prstGeom prst="rect">
                      <a:avLst/>
                    </a:prstGeom>
                  </pic:spPr>
                </pic:pic>
              </a:graphicData>
            </a:graphic>
          </wp:inline>
        </w:drawing>
      </w:r>
    </w:p>
    <w:p w14:paraId="7AEC02BD" w14:textId="77777777" w:rsidR="00842389" w:rsidRDefault="00842389" w:rsidP="4B341D9E">
      <w:pPr>
        <w:rPr>
          <w:rFonts w:ascii="Arial" w:eastAsia="Arial" w:hAnsi="Arial" w:cs="Arial"/>
          <w:sz w:val="28"/>
          <w:szCs w:val="28"/>
        </w:rPr>
      </w:pPr>
    </w:p>
    <w:p w14:paraId="03A48D36" w14:textId="3697DC52" w:rsidR="23A18B47" w:rsidRDefault="23A18B47" w:rsidP="4B341D9E">
      <w:pPr>
        <w:rPr>
          <w:rFonts w:ascii="Arial" w:eastAsia="Arial" w:hAnsi="Arial" w:cs="Arial"/>
          <w:sz w:val="28"/>
          <w:szCs w:val="28"/>
        </w:rPr>
      </w:pPr>
      <w:r w:rsidRPr="23E26F52">
        <w:rPr>
          <w:rFonts w:ascii="Arial" w:eastAsia="Arial" w:hAnsi="Arial" w:cs="Arial"/>
          <w:sz w:val="28"/>
          <w:szCs w:val="28"/>
        </w:rPr>
        <w:t>On 5 November</w:t>
      </w:r>
      <w:r w:rsidR="3A5355F5" w:rsidRPr="23E26F52">
        <w:rPr>
          <w:rFonts w:ascii="Arial" w:eastAsia="Arial" w:hAnsi="Arial" w:cs="Arial"/>
          <w:sz w:val="28"/>
          <w:szCs w:val="28"/>
        </w:rPr>
        <w:t>, Annalisa</w:t>
      </w:r>
      <w:r w:rsidRPr="23E26F52">
        <w:rPr>
          <w:rFonts w:ascii="Arial" w:eastAsia="Arial" w:hAnsi="Arial" w:cs="Arial"/>
          <w:sz w:val="28"/>
          <w:szCs w:val="28"/>
        </w:rPr>
        <w:t xml:space="preserve"> </w:t>
      </w:r>
      <w:proofErr w:type="spellStart"/>
      <w:r w:rsidRPr="23E26F52">
        <w:rPr>
          <w:rFonts w:ascii="Arial" w:eastAsia="Arial" w:hAnsi="Arial" w:cs="Arial"/>
          <w:sz w:val="28"/>
          <w:szCs w:val="28"/>
        </w:rPr>
        <w:t>Savaresi</w:t>
      </w:r>
      <w:proofErr w:type="spellEnd"/>
      <w:r w:rsidRPr="23E26F52">
        <w:rPr>
          <w:rFonts w:ascii="Arial" w:eastAsia="Arial" w:hAnsi="Arial" w:cs="Arial"/>
          <w:sz w:val="28"/>
          <w:szCs w:val="28"/>
        </w:rPr>
        <w:t xml:space="preserve"> organised a panel discussion at the Climate Law and Governance Day, held on the </w:t>
      </w:r>
      <w:proofErr w:type="spellStart"/>
      <w:r w:rsidRPr="23E26F52">
        <w:rPr>
          <w:rFonts w:ascii="Arial" w:eastAsia="Arial" w:hAnsi="Arial" w:cs="Arial"/>
          <w:sz w:val="28"/>
          <w:szCs w:val="28"/>
        </w:rPr>
        <w:t>sidelines</w:t>
      </w:r>
      <w:proofErr w:type="spellEnd"/>
      <w:r w:rsidRPr="23E26F52">
        <w:rPr>
          <w:rFonts w:ascii="Arial" w:eastAsia="Arial" w:hAnsi="Arial" w:cs="Arial"/>
          <w:sz w:val="28"/>
          <w:szCs w:val="28"/>
        </w:rPr>
        <w:t xml:space="preserve"> of COP26, at Glasgow University, titled ‘</w:t>
      </w:r>
      <w:r w:rsidRPr="23E26F52">
        <w:rPr>
          <w:rFonts w:ascii="Arial" w:eastAsia="Arial" w:hAnsi="Arial" w:cs="Arial"/>
          <w:b/>
          <w:sz w:val="28"/>
          <w:szCs w:val="28"/>
        </w:rPr>
        <w:t>Rising Temperatures, Expanding Human Rights and the Obligations of States and Private Actors for Global Climate Justice</w:t>
      </w:r>
      <w:r w:rsidRPr="23E26F52">
        <w:rPr>
          <w:rFonts w:ascii="Arial" w:eastAsia="Arial" w:hAnsi="Arial" w:cs="Arial"/>
          <w:sz w:val="28"/>
          <w:szCs w:val="28"/>
        </w:rPr>
        <w:t xml:space="preserve">’. </w:t>
      </w:r>
    </w:p>
    <w:p w14:paraId="15A9A066" w14:textId="7C16F753" w:rsidR="4B341D9E" w:rsidRDefault="00B13F88" w:rsidP="4B341D9E">
      <w:pPr>
        <w:rPr>
          <w:rFonts w:ascii="Arial" w:eastAsia="Arial" w:hAnsi="Arial" w:cs="Arial"/>
          <w:sz w:val="28"/>
          <w:szCs w:val="28"/>
        </w:rPr>
      </w:pPr>
      <w:hyperlink r:id="rId32">
        <w:r w:rsidR="4B341D9E" w:rsidRPr="23E26F52">
          <w:rPr>
            <w:rStyle w:val="Hyperlink"/>
            <w:rFonts w:ascii="Arial" w:eastAsia="Arial" w:hAnsi="Arial" w:cs="Arial"/>
            <w:sz w:val="28"/>
            <w:szCs w:val="28"/>
          </w:rPr>
          <w:t>Topic I: Rising Temperatures, Expanding Human Rights &amp; the Obligations of States...</w:t>
        </w:r>
      </w:hyperlink>
    </w:p>
    <w:p w14:paraId="3D5C4DDD" w14:textId="09342C64" w:rsidR="4B341D9E" w:rsidRDefault="4B341D9E">
      <w:pPr>
        <w:rPr>
          <w:rFonts w:ascii="Arial" w:eastAsia="Arial" w:hAnsi="Arial" w:cs="Arial"/>
          <w:sz w:val="28"/>
          <w:szCs w:val="28"/>
        </w:rPr>
      </w:pPr>
      <w:r>
        <w:rPr>
          <w:noProof/>
        </w:rPr>
        <w:lastRenderedPageBreak/>
        <w:drawing>
          <wp:anchor distT="0" distB="0" distL="114300" distR="114300" simplePos="0" relativeHeight="251658241" behindDoc="0" locked="0" layoutInCell="1" allowOverlap="1" wp14:anchorId="07F84262" wp14:editId="3A8EB9C9">
            <wp:simplePos x="0" y="0"/>
            <wp:positionH relativeFrom="column">
              <wp:align>left</wp:align>
            </wp:positionH>
            <wp:positionV relativeFrom="paragraph">
              <wp:posOffset>0</wp:posOffset>
            </wp:positionV>
            <wp:extent cx="5553074" cy="3228975"/>
            <wp:effectExtent l="0" t="0" r="0" b="0"/>
            <wp:wrapSquare wrapText="bothSides"/>
            <wp:docPr id="921136278" name="picture" title="Video titled: Topic I: Rising Temperatures, Expanding Human Rights &amp; the Obligations of States..."/>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33">
                      <a:extLst>
                        <a:ext uri="{28A0092B-C50C-407E-A947-70E740481C1C}">
                          <a14:useLocalDpi xmlns:a14="http://schemas.microsoft.com/office/drawing/2010/main" val="0"/>
                        </a:ext>
                        <a:ext uri="http://schemas.microsoft.com/office/word/2020/oembed">
                          <woe:oembed xmlns:woe="http://schemas.microsoft.com/office/word/2020/oembed" oEmbedUrl="https://www.youtube.com/watch?v=ix_EP2ZmhYs&amp;list=PLaDXWnnPQE99x1WaubUzgY5L5szlhZi8U&amp;index=2" mediaType="Video" picLocksAutoForOEmbed="1"/>
                        </a:ext>
                      </a:extLst>
                    </a:blip>
                    <a:stretch>
                      <a:fillRect/>
                    </a:stretch>
                  </pic:blipFill>
                  <pic:spPr>
                    <a:xfrm>
                      <a:off x="0" y="0"/>
                      <a:ext cx="5553074" cy="3228975"/>
                    </a:xfrm>
                    <a:prstGeom prst="rect">
                      <a:avLst/>
                    </a:prstGeom>
                  </pic:spPr>
                </pic:pic>
              </a:graphicData>
            </a:graphic>
            <wp14:sizeRelH relativeFrom="page">
              <wp14:pctWidth>0</wp14:pctWidth>
            </wp14:sizeRelH>
            <wp14:sizeRelV relativeFrom="page">
              <wp14:pctHeight>0</wp14:pctHeight>
            </wp14:sizeRelV>
          </wp:anchor>
        </w:drawing>
      </w:r>
    </w:p>
    <w:p w14:paraId="2C37C876" w14:textId="70B20EB6" w:rsidR="4B341D9E" w:rsidRDefault="086FB724" w:rsidP="23E26F52">
      <w:pPr>
        <w:pStyle w:val="Heading1"/>
        <w:rPr>
          <w:rFonts w:ascii="Arial" w:eastAsia="Arial" w:hAnsi="Arial" w:cs="Arial"/>
          <w:b/>
          <w:sz w:val="28"/>
          <w:szCs w:val="28"/>
        </w:rPr>
      </w:pPr>
      <w:bookmarkStart w:id="9" w:name="_Toc94599129"/>
      <w:r w:rsidRPr="23E26F52">
        <w:rPr>
          <w:rFonts w:ascii="Arial" w:eastAsia="Arial" w:hAnsi="Arial" w:cs="Arial"/>
          <w:b/>
          <w:bCs/>
          <w:sz w:val="28"/>
          <w:szCs w:val="28"/>
        </w:rPr>
        <w:t>Welcome!</w:t>
      </w:r>
      <w:bookmarkEnd w:id="9"/>
    </w:p>
    <w:p w14:paraId="21AA95A8" w14:textId="4239BE7E" w:rsidR="23E26F52" w:rsidRDefault="006C0816" w:rsidP="23E26F52">
      <w:pPr>
        <w:rPr>
          <w:rFonts w:ascii="Arial" w:eastAsia="Arial" w:hAnsi="Arial" w:cs="Arial"/>
          <w:sz w:val="28"/>
          <w:szCs w:val="28"/>
        </w:rPr>
      </w:pPr>
      <w:r>
        <w:rPr>
          <w:rFonts w:ascii="Arial" w:eastAsia="Arial" w:hAnsi="Arial" w:cs="Arial"/>
          <w:sz w:val="28"/>
          <w:szCs w:val="28"/>
        </w:rPr>
        <w:t xml:space="preserve">We are delighted to share </w:t>
      </w:r>
      <w:proofErr w:type="gramStart"/>
      <w:r>
        <w:rPr>
          <w:rFonts w:ascii="Arial" w:eastAsia="Arial" w:hAnsi="Arial" w:cs="Arial"/>
          <w:sz w:val="28"/>
          <w:szCs w:val="28"/>
        </w:rPr>
        <w:t>that three new colleagues</w:t>
      </w:r>
      <w:proofErr w:type="gramEnd"/>
      <w:r>
        <w:rPr>
          <w:rFonts w:ascii="Arial" w:eastAsia="Arial" w:hAnsi="Arial" w:cs="Arial"/>
          <w:sz w:val="28"/>
          <w:szCs w:val="28"/>
        </w:rPr>
        <w:t xml:space="preserve"> have joined the Law School. Our warmest welcome to Dr </w:t>
      </w:r>
      <w:proofErr w:type="spellStart"/>
      <w:r>
        <w:rPr>
          <w:rFonts w:ascii="Arial" w:eastAsia="Arial" w:hAnsi="Arial" w:cs="Arial"/>
          <w:sz w:val="28"/>
          <w:szCs w:val="28"/>
        </w:rPr>
        <w:t>Zoi</w:t>
      </w:r>
      <w:proofErr w:type="spellEnd"/>
      <w:r>
        <w:rPr>
          <w:rFonts w:ascii="Arial" w:eastAsia="Arial" w:hAnsi="Arial" w:cs="Arial"/>
          <w:sz w:val="28"/>
          <w:szCs w:val="28"/>
        </w:rPr>
        <w:t xml:space="preserve"> </w:t>
      </w:r>
      <w:proofErr w:type="spellStart"/>
      <w:r>
        <w:rPr>
          <w:rFonts w:ascii="Arial" w:eastAsia="Arial" w:hAnsi="Arial" w:cs="Arial"/>
          <w:sz w:val="28"/>
          <w:szCs w:val="28"/>
        </w:rPr>
        <w:t>Krokida</w:t>
      </w:r>
      <w:proofErr w:type="spellEnd"/>
      <w:r>
        <w:rPr>
          <w:rFonts w:ascii="Arial" w:eastAsia="Arial" w:hAnsi="Arial" w:cs="Arial"/>
          <w:sz w:val="28"/>
          <w:szCs w:val="28"/>
        </w:rPr>
        <w:t xml:space="preserve">, Dr </w:t>
      </w:r>
      <w:r w:rsidRPr="00F97417">
        <w:rPr>
          <w:rFonts w:ascii="Arial" w:eastAsia="Arial" w:hAnsi="Arial" w:cs="Arial"/>
          <w:sz w:val="28"/>
          <w:szCs w:val="28"/>
        </w:rPr>
        <w:t xml:space="preserve">Edit </w:t>
      </w:r>
      <w:proofErr w:type="spellStart"/>
      <w:r w:rsidRPr="00F97417">
        <w:rPr>
          <w:rFonts w:ascii="Arial" w:eastAsia="Arial" w:hAnsi="Arial" w:cs="Arial"/>
          <w:sz w:val="28"/>
          <w:szCs w:val="28"/>
        </w:rPr>
        <w:t>Frenyó</w:t>
      </w:r>
      <w:proofErr w:type="spellEnd"/>
      <w:r w:rsidR="00F144A0" w:rsidRPr="00F97417">
        <w:rPr>
          <w:rFonts w:ascii="Arial" w:eastAsia="Arial" w:hAnsi="Arial" w:cs="Arial"/>
          <w:sz w:val="28"/>
          <w:szCs w:val="28"/>
        </w:rPr>
        <w:t xml:space="preserve">, </w:t>
      </w:r>
      <w:r w:rsidR="005001E1" w:rsidRPr="00F97417">
        <w:rPr>
          <w:rFonts w:ascii="Arial" w:eastAsia="Arial" w:hAnsi="Arial" w:cs="Arial"/>
          <w:sz w:val="28"/>
          <w:szCs w:val="28"/>
        </w:rPr>
        <w:t xml:space="preserve">and </w:t>
      </w:r>
      <w:r w:rsidR="00F144A0" w:rsidRPr="00F97417">
        <w:rPr>
          <w:rFonts w:ascii="Arial" w:eastAsia="Arial" w:hAnsi="Arial" w:cs="Arial"/>
          <w:sz w:val="28"/>
          <w:szCs w:val="28"/>
        </w:rPr>
        <w:t>Dr Elizabeth Brandon</w:t>
      </w:r>
      <w:r w:rsidR="00D8059E">
        <w:rPr>
          <w:rFonts w:ascii="Arial" w:eastAsia="Arial" w:hAnsi="Arial" w:cs="Arial"/>
          <w:sz w:val="28"/>
          <w:szCs w:val="28"/>
        </w:rPr>
        <w:t>!</w:t>
      </w:r>
      <w:r w:rsidR="00F97417" w:rsidRPr="00F97417">
        <w:rPr>
          <w:rFonts w:ascii="Arial" w:eastAsia="Arial" w:hAnsi="Arial" w:cs="Arial"/>
          <w:sz w:val="28"/>
          <w:szCs w:val="28"/>
        </w:rPr>
        <w:t xml:space="preserve"> They will contribute to impactful research and excellent teaching in the areas of Intellectual Property, EU Law, Child and Family, Environmental Law, and Delict.</w:t>
      </w:r>
    </w:p>
    <w:p w14:paraId="66713262" w14:textId="3CC67A56" w:rsidR="005C448D" w:rsidRPr="001E301C" w:rsidRDefault="00B27E04" w:rsidP="00AE6CA0">
      <w:pPr>
        <w:pStyle w:val="Heading1"/>
        <w:rPr>
          <w:rFonts w:ascii="Arial" w:eastAsia="Arial" w:hAnsi="Arial" w:cs="Arial"/>
          <w:b/>
          <w:sz w:val="28"/>
          <w:szCs w:val="28"/>
        </w:rPr>
      </w:pPr>
      <w:bookmarkStart w:id="10" w:name="_Toc94599130"/>
      <w:r w:rsidRPr="23E26F52">
        <w:rPr>
          <w:rFonts w:ascii="Arial" w:eastAsia="Arial" w:hAnsi="Arial" w:cs="Arial"/>
          <w:b/>
          <w:sz w:val="28"/>
          <w:szCs w:val="28"/>
        </w:rPr>
        <w:t>Get in touch</w:t>
      </w:r>
      <w:bookmarkEnd w:id="10"/>
    </w:p>
    <w:p w14:paraId="6E70696B" w14:textId="53A164C3" w:rsidR="00533CA9" w:rsidRPr="001E301C" w:rsidRDefault="007D0774" w:rsidP="00AE6CA0">
      <w:pPr>
        <w:rPr>
          <w:rFonts w:ascii="Arial" w:eastAsia="Arial" w:hAnsi="Arial" w:cs="Arial"/>
          <w:sz w:val="28"/>
          <w:szCs w:val="28"/>
        </w:rPr>
      </w:pPr>
      <w:r w:rsidRPr="23E26F52">
        <w:rPr>
          <w:rFonts w:ascii="Arial" w:eastAsia="Arial" w:hAnsi="Arial" w:cs="Arial"/>
          <w:sz w:val="28"/>
          <w:szCs w:val="28"/>
        </w:rPr>
        <w:t>If you would like to contribute</w:t>
      </w:r>
      <w:r w:rsidR="005C448D" w:rsidRPr="23E26F52">
        <w:rPr>
          <w:rFonts w:ascii="Arial" w:eastAsia="Arial" w:hAnsi="Arial" w:cs="Arial"/>
          <w:sz w:val="28"/>
          <w:szCs w:val="28"/>
        </w:rPr>
        <w:t xml:space="preserve"> or</w:t>
      </w:r>
      <w:r w:rsidRPr="23E26F52">
        <w:rPr>
          <w:rFonts w:ascii="Arial" w:eastAsia="Arial" w:hAnsi="Arial" w:cs="Arial"/>
          <w:sz w:val="28"/>
          <w:szCs w:val="28"/>
        </w:rPr>
        <w:t xml:space="preserve"> suggest anything for future bulletins, please get in touch with </w:t>
      </w:r>
      <w:hyperlink r:id="rId34">
        <w:r w:rsidR="453B2C7E" w:rsidRPr="23E26F52">
          <w:rPr>
            <w:rStyle w:val="Hyperlink"/>
            <w:rFonts w:ascii="Arial" w:eastAsia="Arial" w:hAnsi="Arial" w:cs="Arial"/>
            <w:sz w:val="28"/>
            <w:szCs w:val="28"/>
          </w:rPr>
          <w:t>Guido</w:t>
        </w:r>
      </w:hyperlink>
      <w:r w:rsidR="00A55262" w:rsidRPr="23E26F52">
        <w:rPr>
          <w:rFonts w:ascii="Arial" w:eastAsia="Arial" w:hAnsi="Arial" w:cs="Arial"/>
          <w:sz w:val="28"/>
          <w:szCs w:val="28"/>
        </w:rPr>
        <w:t>.</w:t>
      </w:r>
    </w:p>
    <w:sectPr w:rsidR="00533CA9" w:rsidRPr="001E301C">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371C" w14:textId="77777777" w:rsidR="00B13F88" w:rsidRDefault="00B13F88" w:rsidP="00F61CEB">
      <w:r>
        <w:separator/>
      </w:r>
    </w:p>
  </w:endnote>
  <w:endnote w:type="continuationSeparator" w:id="0">
    <w:p w14:paraId="1A03B4CF" w14:textId="77777777" w:rsidR="00B13F88" w:rsidRDefault="00B13F88" w:rsidP="00F61CEB">
      <w:r>
        <w:continuationSeparator/>
      </w:r>
    </w:p>
  </w:endnote>
  <w:endnote w:type="continuationNotice" w:id="1">
    <w:p w14:paraId="6D2A7EC0" w14:textId="77777777" w:rsidR="00B13F88" w:rsidRDefault="00B13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333114"/>
      <w:docPartObj>
        <w:docPartGallery w:val="Page Numbers (Bottom of Page)"/>
        <w:docPartUnique/>
      </w:docPartObj>
    </w:sdtPr>
    <w:sdtEndPr>
      <w:rPr>
        <w:noProof/>
      </w:rPr>
    </w:sdtEndPr>
    <w:sdtContent>
      <w:p w14:paraId="0F63FBBA" w14:textId="2CE82FF1" w:rsidR="00733041" w:rsidRDefault="00733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1BAB7" w14:textId="1FCFF053" w:rsidR="00F61CEB" w:rsidRDefault="00733041">
    <w:pPr>
      <w:pStyle w:val="Footer"/>
    </w:pPr>
    <w:r>
      <w:t xml:space="preserve">Stirling Law School – Bulletin </w:t>
    </w:r>
    <w:r w:rsidR="00BE1560">
      <w:t>1</w:t>
    </w:r>
    <w:r>
      <w:t>/202</w:t>
    </w:r>
    <w:r w:rsidR="00BE156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BA8" w14:textId="77777777" w:rsidR="00B13F88" w:rsidRDefault="00B13F88" w:rsidP="00F61CEB">
      <w:r>
        <w:separator/>
      </w:r>
    </w:p>
  </w:footnote>
  <w:footnote w:type="continuationSeparator" w:id="0">
    <w:p w14:paraId="18C6865E" w14:textId="77777777" w:rsidR="00B13F88" w:rsidRDefault="00B13F88" w:rsidP="00F61CEB">
      <w:r>
        <w:continuationSeparator/>
      </w:r>
    </w:p>
  </w:footnote>
  <w:footnote w:type="continuationNotice" w:id="1">
    <w:p w14:paraId="6E93EF00" w14:textId="77777777" w:rsidR="00B13F88" w:rsidRDefault="00B13F88"/>
  </w:footnote>
</w:footnotes>
</file>

<file path=word/intelligence2.xml><?xml version="1.0" encoding="utf-8"?>
<int2:intelligence xmlns:int2="http://schemas.microsoft.com/office/intelligence/2020/intelligence" xmlns:oel="http://schemas.microsoft.com/office/2019/extlst">
  <int2:observations>
    <int2:bookmark int2:bookmarkName="_Int_5OAKQ1BQ" int2:invalidationBookmarkName="" int2:hashCode="lGWtT5bpIcSfj2" int2:id="4xNSEakT">
      <int2:state int2:value="Rejected" int2:type="WordDesignerDefaultAnnotation"/>
    </int2:bookmark>
    <int2:bookmark int2:bookmarkName="_Int_s8kjfauc" int2:invalidationBookmarkName="" int2:hashCode="gMaTE4WGNZA/mY" int2:id="PcIGbxEe">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C77"/>
    <w:multiLevelType w:val="hybridMultilevel"/>
    <w:tmpl w:val="E7B6C0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3C64A8"/>
    <w:multiLevelType w:val="hybridMultilevel"/>
    <w:tmpl w:val="C696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211"/>
    <w:multiLevelType w:val="hybridMultilevel"/>
    <w:tmpl w:val="43B607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883D0C"/>
    <w:multiLevelType w:val="hybridMultilevel"/>
    <w:tmpl w:val="EC1EECD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A4205"/>
    <w:multiLevelType w:val="hybridMultilevel"/>
    <w:tmpl w:val="09B85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61DCA"/>
    <w:multiLevelType w:val="hybridMultilevel"/>
    <w:tmpl w:val="86A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0F4D0C"/>
    <w:multiLevelType w:val="hybridMultilevel"/>
    <w:tmpl w:val="06344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453B29"/>
    <w:multiLevelType w:val="hybridMultilevel"/>
    <w:tmpl w:val="F882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91002"/>
    <w:multiLevelType w:val="hybridMultilevel"/>
    <w:tmpl w:val="F3468A3C"/>
    <w:lvl w:ilvl="0" w:tplc="BB4E187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E1670"/>
    <w:multiLevelType w:val="hybridMultilevel"/>
    <w:tmpl w:val="0DB65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40F37"/>
    <w:multiLevelType w:val="hybridMultilevel"/>
    <w:tmpl w:val="B708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C09D7"/>
    <w:multiLevelType w:val="hybridMultilevel"/>
    <w:tmpl w:val="78C4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B3649"/>
    <w:multiLevelType w:val="hybridMultilevel"/>
    <w:tmpl w:val="AB08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80E49"/>
    <w:multiLevelType w:val="hybridMultilevel"/>
    <w:tmpl w:val="544C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A62D9"/>
    <w:multiLevelType w:val="hybridMultilevel"/>
    <w:tmpl w:val="AF8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B433E"/>
    <w:multiLevelType w:val="hybridMultilevel"/>
    <w:tmpl w:val="DB92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83600"/>
    <w:multiLevelType w:val="hybridMultilevel"/>
    <w:tmpl w:val="DCC0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80C12"/>
    <w:multiLevelType w:val="hybridMultilevel"/>
    <w:tmpl w:val="FFFFFFFF"/>
    <w:lvl w:ilvl="0" w:tplc="91CE1598">
      <w:start w:val="1"/>
      <w:numFmt w:val="bullet"/>
      <w:lvlText w:val=""/>
      <w:lvlJc w:val="left"/>
      <w:pPr>
        <w:ind w:left="720" w:hanging="360"/>
      </w:pPr>
      <w:rPr>
        <w:rFonts w:ascii="Symbol" w:hAnsi="Symbol" w:hint="default"/>
      </w:rPr>
    </w:lvl>
    <w:lvl w:ilvl="1" w:tplc="B39ABE74">
      <w:start w:val="1"/>
      <w:numFmt w:val="bullet"/>
      <w:lvlText w:val="o"/>
      <w:lvlJc w:val="left"/>
      <w:pPr>
        <w:ind w:left="1440" w:hanging="360"/>
      </w:pPr>
      <w:rPr>
        <w:rFonts w:ascii="Courier New" w:hAnsi="Courier New" w:hint="default"/>
      </w:rPr>
    </w:lvl>
    <w:lvl w:ilvl="2" w:tplc="0AD4B690">
      <w:start w:val="1"/>
      <w:numFmt w:val="bullet"/>
      <w:lvlText w:val=""/>
      <w:lvlJc w:val="left"/>
      <w:pPr>
        <w:ind w:left="2160" w:hanging="360"/>
      </w:pPr>
      <w:rPr>
        <w:rFonts w:ascii="Wingdings" w:hAnsi="Wingdings" w:hint="default"/>
      </w:rPr>
    </w:lvl>
    <w:lvl w:ilvl="3" w:tplc="3976E498">
      <w:start w:val="1"/>
      <w:numFmt w:val="bullet"/>
      <w:lvlText w:val=""/>
      <w:lvlJc w:val="left"/>
      <w:pPr>
        <w:ind w:left="2880" w:hanging="360"/>
      </w:pPr>
      <w:rPr>
        <w:rFonts w:ascii="Symbol" w:hAnsi="Symbol" w:hint="default"/>
      </w:rPr>
    </w:lvl>
    <w:lvl w:ilvl="4" w:tplc="5DFC21DE">
      <w:start w:val="1"/>
      <w:numFmt w:val="bullet"/>
      <w:lvlText w:val="o"/>
      <w:lvlJc w:val="left"/>
      <w:pPr>
        <w:ind w:left="3600" w:hanging="360"/>
      </w:pPr>
      <w:rPr>
        <w:rFonts w:ascii="Courier New" w:hAnsi="Courier New" w:hint="default"/>
      </w:rPr>
    </w:lvl>
    <w:lvl w:ilvl="5" w:tplc="C85AC3CC">
      <w:start w:val="1"/>
      <w:numFmt w:val="bullet"/>
      <w:lvlText w:val=""/>
      <w:lvlJc w:val="left"/>
      <w:pPr>
        <w:ind w:left="4320" w:hanging="360"/>
      </w:pPr>
      <w:rPr>
        <w:rFonts w:ascii="Wingdings" w:hAnsi="Wingdings" w:hint="default"/>
      </w:rPr>
    </w:lvl>
    <w:lvl w:ilvl="6" w:tplc="DB340D84">
      <w:start w:val="1"/>
      <w:numFmt w:val="bullet"/>
      <w:lvlText w:val=""/>
      <w:lvlJc w:val="left"/>
      <w:pPr>
        <w:ind w:left="5040" w:hanging="360"/>
      </w:pPr>
      <w:rPr>
        <w:rFonts w:ascii="Symbol" w:hAnsi="Symbol" w:hint="default"/>
      </w:rPr>
    </w:lvl>
    <w:lvl w:ilvl="7" w:tplc="C9EE3B9E">
      <w:start w:val="1"/>
      <w:numFmt w:val="bullet"/>
      <w:lvlText w:val="o"/>
      <w:lvlJc w:val="left"/>
      <w:pPr>
        <w:ind w:left="5760" w:hanging="360"/>
      </w:pPr>
      <w:rPr>
        <w:rFonts w:ascii="Courier New" w:hAnsi="Courier New" w:hint="default"/>
      </w:rPr>
    </w:lvl>
    <w:lvl w:ilvl="8" w:tplc="8612F5B4">
      <w:start w:val="1"/>
      <w:numFmt w:val="bullet"/>
      <w:lvlText w:val=""/>
      <w:lvlJc w:val="left"/>
      <w:pPr>
        <w:ind w:left="6480" w:hanging="360"/>
      </w:pPr>
      <w:rPr>
        <w:rFonts w:ascii="Wingdings" w:hAnsi="Wingdings" w:hint="default"/>
      </w:rPr>
    </w:lvl>
  </w:abstractNum>
  <w:abstractNum w:abstractNumId="18" w15:restartNumberingAfterBreak="0">
    <w:nsid w:val="39344ED6"/>
    <w:multiLevelType w:val="hybridMultilevel"/>
    <w:tmpl w:val="792ACFBC"/>
    <w:lvl w:ilvl="0" w:tplc="D6CCF9AE">
      <w:start w:val="1"/>
      <w:numFmt w:val="bullet"/>
      <w:lvlText w:val=""/>
      <w:lvlJc w:val="left"/>
      <w:pPr>
        <w:ind w:left="720" w:hanging="360"/>
      </w:pPr>
      <w:rPr>
        <w:rFonts w:ascii="Symbol" w:hAnsi="Symbol" w:hint="default"/>
      </w:rPr>
    </w:lvl>
    <w:lvl w:ilvl="1" w:tplc="116E2E46">
      <w:start w:val="1"/>
      <w:numFmt w:val="bullet"/>
      <w:lvlText w:val="o"/>
      <w:lvlJc w:val="left"/>
      <w:pPr>
        <w:ind w:left="1440" w:hanging="360"/>
      </w:pPr>
      <w:rPr>
        <w:rFonts w:ascii="Courier New" w:hAnsi="Courier New" w:hint="default"/>
      </w:rPr>
    </w:lvl>
    <w:lvl w:ilvl="2" w:tplc="B3B6FC3C">
      <w:start w:val="1"/>
      <w:numFmt w:val="bullet"/>
      <w:lvlText w:val=""/>
      <w:lvlJc w:val="left"/>
      <w:pPr>
        <w:ind w:left="2160" w:hanging="360"/>
      </w:pPr>
      <w:rPr>
        <w:rFonts w:ascii="Wingdings" w:hAnsi="Wingdings" w:hint="default"/>
      </w:rPr>
    </w:lvl>
    <w:lvl w:ilvl="3" w:tplc="418CE35A">
      <w:start w:val="1"/>
      <w:numFmt w:val="bullet"/>
      <w:lvlText w:val=""/>
      <w:lvlJc w:val="left"/>
      <w:pPr>
        <w:ind w:left="2880" w:hanging="360"/>
      </w:pPr>
      <w:rPr>
        <w:rFonts w:ascii="Symbol" w:hAnsi="Symbol" w:hint="default"/>
      </w:rPr>
    </w:lvl>
    <w:lvl w:ilvl="4" w:tplc="7F48696C">
      <w:start w:val="1"/>
      <w:numFmt w:val="bullet"/>
      <w:lvlText w:val="o"/>
      <w:lvlJc w:val="left"/>
      <w:pPr>
        <w:ind w:left="3600" w:hanging="360"/>
      </w:pPr>
      <w:rPr>
        <w:rFonts w:ascii="Courier New" w:hAnsi="Courier New" w:hint="default"/>
      </w:rPr>
    </w:lvl>
    <w:lvl w:ilvl="5" w:tplc="C92E9594">
      <w:start w:val="1"/>
      <w:numFmt w:val="bullet"/>
      <w:lvlText w:val=""/>
      <w:lvlJc w:val="left"/>
      <w:pPr>
        <w:ind w:left="4320" w:hanging="360"/>
      </w:pPr>
      <w:rPr>
        <w:rFonts w:ascii="Wingdings" w:hAnsi="Wingdings" w:hint="default"/>
      </w:rPr>
    </w:lvl>
    <w:lvl w:ilvl="6" w:tplc="DF90271C">
      <w:start w:val="1"/>
      <w:numFmt w:val="bullet"/>
      <w:lvlText w:val=""/>
      <w:lvlJc w:val="left"/>
      <w:pPr>
        <w:ind w:left="5040" w:hanging="360"/>
      </w:pPr>
      <w:rPr>
        <w:rFonts w:ascii="Symbol" w:hAnsi="Symbol" w:hint="default"/>
      </w:rPr>
    </w:lvl>
    <w:lvl w:ilvl="7" w:tplc="B13A708C">
      <w:start w:val="1"/>
      <w:numFmt w:val="bullet"/>
      <w:lvlText w:val="o"/>
      <w:lvlJc w:val="left"/>
      <w:pPr>
        <w:ind w:left="5760" w:hanging="360"/>
      </w:pPr>
      <w:rPr>
        <w:rFonts w:ascii="Courier New" w:hAnsi="Courier New" w:hint="default"/>
      </w:rPr>
    </w:lvl>
    <w:lvl w:ilvl="8" w:tplc="43D00718">
      <w:start w:val="1"/>
      <w:numFmt w:val="bullet"/>
      <w:lvlText w:val=""/>
      <w:lvlJc w:val="left"/>
      <w:pPr>
        <w:ind w:left="6480" w:hanging="360"/>
      </w:pPr>
      <w:rPr>
        <w:rFonts w:ascii="Wingdings" w:hAnsi="Wingdings" w:hint="default"/>
      </w:rPr>
    </w:lvl>
  </w:abstractNum>
  <w:abstractNum w:abstractNumId="19" w15:restartNumberingAfterBreak="0">
    <w:nsid w:val="3CB824FC"/>
    <w:multiLevelType w:val="hybridMultilevel"/>
    <w:tmpl w:val="39DC09AE"/>
    <w:lvl w:ilvl="0" w:tplc="FFFFFFFF">
      <w:numFmt w:val="bullet"/>
      <w:lvlText w:val="-"/>
      <w:lvlJc w:val="left"/>
      <w:pPr>
        <w:ind w:left="720" w:hanging="360"/>
      </w:pPr>
      <w:rPr>
        <w:rFonts w:ascii="Times New Roman" w:eastAsia="Times New Roman" w:hAnsi="Times New Roman" w:cs="Times New Roman" w:hint="default"/>
        <w:color w:val="000000"/>
        <w:sz w:val="2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DB1F20"/>
    <w:multiLevelType w:val="hybridMultilevel"/>
    <w:tmpl w:val="A824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03CAC"/>
    <w:multiLevelType w:val="multilevel"/>
    <w:tmpl w:val="9A28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D2FC9"/>
    <w:multiLevelType w:val="multilevel"/>
    <w:tmpl w:val="F038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B5639"/>
    <w:multiLevelType w:val="hybridMultilevel"/>
    <w:tmpl w:val="2DAC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5446A"/>
    <w:multiLevelType w:val="hybridMultilevel"/>
    <w:tmpl w:val="B0CADF48"/>
    <w:lvl w:ilvl="0" w:tplc="8C62EDDA">
      <w:start w:val="1"/>
      <w:numFmt w:val="bullet"/>
      <w:lvlText w:val=""/>
      <w:lvlJc w:val="left"/>
      <w:pPr>
        <w:ind w:left="720" w:hanging="360"/>
      </w:pPr>
      <w:rPr>
        <w:rFonts w:ascii="Symbol" w:hAnsi="Symbol" w:hint="default"/>
      </w:rPr>
    </w:lvl>
    <w:lvl w:ilvl="1" w:tplc="5FEEC1B0">
      <w:start w:val="1"/>
      <w:numFmt w:val="bullet"/>
      <w:lvlText w:val="o"/>
      <w:lvlJc w:val="left"/>
      <w:pPr>
        <w:ind w:left="1440" w:hanging="360"/>
      </w:pPr>
      <w:rPr>
        <w:rFonts w:ascii="Courier New" w:hAnsi="Courier New" w:hint="default"/>
      </w:rPr>
    </w:lvl>
    <w:lvl w:ilvl="2" w:tplc="0B1A5B02">
      <w:start w:val="1"/>
      <w:numFmt w:val="bullet"/>
      <w:lvlText w:val=""/>
      <w:lvlJc w:val="left"/>
      <w:pPr>
        <w:ind w:left="2160" w:hanging="360"/>
      </w:pPr>
      <w:rPr>
        <w:rFonts w:ascii="Wingdings" w:hAnsi="Wingdings" w:hint="default"/>
      </w:rPr>
    </w:lvl>
    <w:lvl w:ilvl="3" w:tplc="AE187AEE">
      <w:start w:val="1"/>
      <w:numFmt w:val="bullet"/>
      <w:lvlText w:val=""/>
      <w:lvlJc w:val="left"/>
      <w:pPr>
        <w:ind w:left="2880" w:hanging="360"/>
      </w:pPr>
      <w:rPr>
        <w:rFonts w:ascii="Symbol" w:hAnsi="Symbol" w:hint="default"/>
      </w:rPr>
    </w:lvl>
    <w:lvl w:ilvl="4" w:tplc="66B6F134">
      <w:start w:val="1"/>
      <w:numFmt w:val="bullet"/>
      <w:lvlText w:val="o"/>
      <w:lvlJc w:val="left"/>
      <w:pPr>
        <w:ind w:left="3600" w:hanging="360"/>
      </w:pPr>
      <w:rPr>
        <w:rFonts w:ascii="Courier New" w:hAnsi="Courier New" w:hint="default"/>
      </w:rPr>
    </w:lvl>
    <w:lvl w:ilvl="5" w:tplc="F992F56E">
      <w:start w:val="1"/>
      <w:numFmt w:val="bullet"/>
      <w:lvlText w:val=""/>
      <w:lvlJc w:val="left"/>
      <w:pPr>
        <w:ind w:left="4320" w:hanging="360"/>
      </w:pPr>
      <w:rPr>
        <w:rFonts w:ascii="Wingdings" w:hAnsi="Wingdings" w:hint="default"/>
      </w:rPr>
    </w:lvl>
    <w:lvl w:ilvl="6" w:tplc="0C58DE20">
      <w:start w:val="1"/>
      <w:numFmt w:val="bullet"/>
      <w:lvlText w:val=""/>
      <w:lvlJc w:val="left"/>
      <w:pPr>
        <w:ind w:left="5040" w:hanging="360"/>
      </w:pPr>
      <w:rPr>
        <w:rFonts w:ascii="Symbol" w:hAnsi="Symbol" w:hint="default"/>
      </w:rPr>
    </w:lvl>
    <w:lvl w:ilvl="7" w:tplc="32647E84">
      <w:start w:val="1"/>
      <w:numFmt w:val="bullet"/>
      <w:lvlText w:val="o"/>
      <w:lvlJc w:val="left"/>
      <w:pPr>
        <w:ind w:left="5760" w:hanging="360"/>
      </w:pPr>
      <w:rPr>
        <w:rFonts w:ascii="Courier New" w:hAnsi="Courier New" w:hint="default"/>
      </w:rPr>
    </w:lvl>
    <w:lvl w:ilvl="8" w:tplc="FFF27CC0">
      <w:start w:val="1"/>
      <w:numFmt w:val="bullet"/>
      <w:lvlText w:val=""/>
      <w:lvlJc w:val="left"/>
      <w:pPr>
        <w:ind w:left="6480" w:hanging="360"/>
      </w:pPr>
      <w:rPr>
        <w:rFonts w:ascii="Wingdings" w:hAnsi="Wingdings" w:hint="default"/>
      </w:rPr>
    </w:lvl>
  </w:abstractNum>
  <w:abstractNum w:abstractNumId="25" w15:restartNumberingAfterBreak="0">
    <w:nsid w:val="58D940F9"/>
    <w:multiLevelType w:val="hybridMultilevel"/>
    <w:tmpl w:val="E2E8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42488"/>
    <w:multiLevelType w:val="hybridMultilevel"/>
    <w:tmpl w:val="580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A1938"/>
    <w:multiLevelType w:val="hybridMultilevel"/>
    <w:tmpl w:val="3BD6DDC0"/>
    <w:lvl w:ilvl="0" w:tplc="B8C4B428">
      <w:start w:val="1"/>
      <w:numFmt w:val="bullet"/>
      <w:lvlText w:val=""/>
      <w:lvlJc w:val="left"/>
      <w:pPr>
        <w:ind w:left="720" w:hanging="360"/>
      </w:pPr>
      <w:rPr>
        <w:rFonts w:ascii="Symbol" w:hAnsi="Symbol" w:hint="default"/>
      </w:rPr>
    </w:lvl>
    <w:lvl w:ilvl="1" w:tplc="DFBA6278">
      <w:start w:val="1"/>
      <w:numFmt w:val="bullet"/>
      <w:lvlText w:val="o"/>
      <w:lvlJc w:val="left"/>
      <w:pPr>
        <w:ind w:left="1440" w:hanging="360"/>
      </w:pPr>
      <w:rPr>
        <w:rFonts w:ascii="Courier New" w:hAnsi="Courier New" w:hint="default"/>
      </w:rPr>
    </w:lvl>
    <w:lvl w:ilvl="2" w:tplc="19F8B670">
      <w:start w:val="1"/>
      <w:numFmt w:val="bullet"/>
      <w:lvlText w:val=""/>
      <w:lvlJc w:val="left"/>
      <w:pPr>
        <w:ind w:left="2160" w:hanging="360"/>
      </w:pPr>
      <w:rPr>
        <w:rFonts w:ascii="Wingdings" w:hAnsi="Wingdings" w:hint="default"/>
      </w:rPr>
    </w:lvl>
    <w:lvl w:ilvl="3" w:tplc="9B382B2E">
      <w:start w:val="1"/>
      <w:numFmt w:val="bullet"/>
      <w:lvlText w:val=""/>
      <w:lvlJc w:val="left"/>
      <w:pPr>
        <w:ind w:left="2880" w:hanging="360"/>
      </w:pPr>
      <w:rPr>
        <w:rFonts w:ascii="Symbol" w:hAnsi="Symbol" w:hint="default"/>
      </w:rPr>
    </w:lvl>
    <w:lvl w:ilvl="4" w:tplc="D4CE6DC8">
      <w:start w:val="1"/>
      <w:numFmt w:val="bullet"/>
      <w:lvlText w:val="o"/>
      <w:lvlJc w:val="left"/>
      <w:pPr>
        <w:ind w:left="3600" w:hanging="360"/>
      </w:pPr>
      <w:rPr>
        <w:rFonts w:ascii="Courier New" w:hAnsi="Courier New" w:hint="default"/>
      </w:rPr>
    </w:lvl>
    <w:lvl w:ilvl="5" w:tplc="1F3EFA24">
      <w:start w:val="1"/>
      <w:numFmt w:val="bullet"/>
      <w:lvlText w:val=""/>
      <w:lvlJc w:val="left"/>
      <w:pPr>
        <w:ind w:left="4320" w:hanging="360"/>
      </w:pPr>
      <w:rPr>
        <w:rFonts w:ascii="Wingdings" w:hAnsi="Wingdings" w:hint="default"/>
      </w:rPr>
    </w:lvl>
    <w:lvl w:ilvl="6" w:tplc="C888C0F6">
      <w:start w:val="1"/>
      <w:numFmt w:val="bullet"/>
      <w:lvlText w:val=""/>
      <w:lvlJc w:val="left"/>
      <w:pPr>
        <w:ind w:left="5040" w:hanging="360"/>
      </w:pPr>
      <w:rPr>
        <w:rFonts w:ascii="Symbol" w:hAnsi="Symbol" w:hint="default"/>
      </w:rPr>
    </w:lvl>
    <w:lvl w:ilvl="7" w:tplc="1792C5A2">
      <w:start w:val="1"/>
      <w:numFmt w:val="bullet"/>
      <w:lvlText w:val="o"/>
      <w:lvlJc w:val="left"/>
      <w:pPr>
        <w:ind w:left="5760" w:hanging="360"/>
      </w:pPr>
      <w:rPr>
        <w:rFonts w:ascii="Courier New" w:hAnsi="Courier New" w:hint="default"/>
      </w:rPr>
    </w:lvl>
    <w:lvl w:ilvl="8" w:tplc="89585B06">
      <w:start w:val="1"/>
      <w:numFmt w:val="bullet"/>
      <w:lvlText w:val=""/>
      <w:lvlJc w:val="left"/>
      <w:pPr>
        <w:ind w:left="6480" w:hanging="360"/>
      </w:pPr>
      <w:rPr>
        <w:rFonts w:ascii="Wingdings" w:hAnsi="Wingdings" w:hint="default"/>
      </w:rPr>
    </w:lvl>
  </w:abstractNum>
  <w:abstractNum w:abstractNumId="28" w15:restartNumberingAfterBreak="0">
    <w:nsid w:val="5B4B1393"/>
    <w:multiLevelType w:val="hybridMultilevel"/>
    <w:tmpl w:val="2DB009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0A60A73"/>
    <w:multiLevelType w:val="hybridMultilevel"/>
    <w:tmpl w:val="FFFFFFFF"/>
    <w:lvl w:ilvl="0" w:tplc="29E215DA">
      <w:start w:val="1"/>
      <w:numFmt w:val="bullet"/>
      <w:lvlText w:val=""/>
      <w:lvlJc w:val="left"/>
      <w:pPr>
        <w:ind w:left="720" w:hanging="360"/>
      </w:pPr>
      <w:rPr>
        <w:rFonts w:ascii="Symbol" w:hAnsi="Symbol" w:hint="default"/>
      </w:rPr>
    </w:lvl>
    <w:lvl w:ilvl="1" w:tplc="BA4C9F06">
      <w:start w:val="1"/>
      <w:numFmt w:val="bullet"/>
      <w:lvlText w:val="o"/>
      <w:lvlJc w:val="left"/>
      <w:pPr>
        <w:ind w:left="1440" w:hanging="360"/>
      </w:pPr>
      <w:rPr>
        <w:rFonts w:ascii="Courier New" w:hAnsi="Courier New" w:hint="default"/>
      </w:rPr>
    </w:lvl>
    <w:lvl w:ilvl="2" w:tplc="58D20B1C">
      <w:start w:val="1"/>
      <w:numFmt w:val="bullet"/>
      <w:lvlText w:val=""/>
      <w:lvlJc w:val="left"/>
      <w:pPr>
        <w:ind w:left="2160" w:hanging="360"/>
      </w:pPr>
      <w:rPr>
        <w:rFonts w:ascii="Wingdings" w:hAnsi="Wingdings" w:hint="default"/>
      </w:rPr>
    </w:lvl>
    <w:lvl w:ilvl="3" w:tplc="7D5CD878">
      <w:start w:val="1"/>
      <w:numFmt w:val="bullet"/>
      <w:lvlText w:val=""/>
      <w:lvlJc w:val="left"/>
      <w:pPr>
        <w:ind w:left="2880" w:hanging="360"/>
      </w:pPr>
      <w:rPr>
        <w:rFonts w:ascii="Symbol" w:hAnsi="Symbol" w:hint="default"/>
      </w:rPr>
    </w:lvl>
    <w:lvl w:ilvl="4" w:tplc="2C8EA098">
      <w:start w:val="1"/>
      <w:numFmt w:val="bullet"/>
      <w:lvlText w:val="o"/>
      <w:lvlJc w:val="left"/>
      <w:pPr>
        <w:ind w:left="3600" w:hanging="360"/>
      </w:pPr>
      <w:rPr>
        <w:rFonts w:ascii="Courier New" w:hAnsi="Courier New" w:hint="default"/>
      </w:rPr>
    </w:lvl>
    <w:lvl w:ilvl="5" w:tplc="6F208024">
      <w:start w:val="1"/>
      <w:numFmt w:val="bullet"/>
      <w:lvlText w:val=""/>
      <w:lvlJc w:val="left"/>
      <w:pPr>
        <w:ind w:left="4320" w:hanging="360"/>
      </w:pPr>
      <w:rPr>
        <w:rFonts w:ascii="Wingdings" w:hAnsi="Wingdings" w:hint="default"/>
      </w:rPr>
    </w:lvl>
    <w:lvl w:ilvl="6" w:tplc="4A4CD786">
      <w:start w:val="1"/>
      <w:numFmt w:val="bullet"/>
      <w:lvlText w:val=""/>
      <w:lvlJc w:val="left"/>
      <w:pPr>
        <w:ind w:left="5040" w:hanging="360"/>
      </w:pPr>
      <w:rPr>
        <w:rFonts w:ascii="Symbol" w:hAnsi="Symbol" w:hint="default"/>
      </w:rPr>
    </w:lvl>
    <w:lvl w:ilvl="7" w:tplc="E7C89002">
      <w:start w:val="1"/>
      <w:numFmt w:val="bullet"/>
      <w:lvlText w:val="o"/>
      <w:lvlJc w:val="left"/>
      <w:pPr>
        <w:ind w:left="5760" w:hanging="360"/>
      </w:pPr>
      <w:rPr>
        <w:rFonts w:ascii="Courier New" w:hAnsi="Courier New" w:hint="default"/>
      </w:rPr>
    </w:lvl>
    <w:lvl w:ilvl="8" w:tplc="0D92D9D8">
      <w:start w:val="1"/>
      <w:numFmt w:val="bullet"/>
      <w:lvlText w:val=""/>
      <w:lvlJc w:val="left"/>
      <w:pPr>
        <w:ind w:left="6480" w:hanging="360"/>
      </w:pPr>
      <w:rPr>
        <w:rFonts w:ascii="Wingdings" w:hAnsi="Wingdings" w:hint="default"/>
      </w:rPr>
    </w:lvl>
  </w:abstractNum>
  <w:abstractNum w:abstractNumId="30" w15:restartNumberingAfterBreak="0">
    <w:nsid w:val="617A5C04"/>
    <w:multiLevelType w:val="hybridMultilevel"/>
    <w:tmpl w:val="7B32C7D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1" w15:restartNumberingAfterBreak="0">
    <w:nsid w:val="623E429C"/>
    <w:multiLevelType w:val="hybridMultilevel"/>
    <w:tmpl w:val="FFFFFFFF"/>
    <w:lvl w:ilvl="0" w:tplc="17021D4A">
      <w:start w:val="1"/>
      <w:numFmt w:val="bullet"/>
      <w:lvlText w:val=""/>
      <w:lvlJc w:val="left"/>
      <w:pPr>
        <w:ind w:left="720" w:hanging="360"/>
      </w:pPr>
      <w:rPr>
        <w:rFonts w:ascii="Symbol" w:hAnsi="Symbol" w:hint="default"/>
      </w:rPr>
    </w:lvl>
    <w:lvl w:ilvl="1" w:tplc="08A4FB92">
      <w:start w:val="1"/>
      <w:numFmt w:val="bullet"/>
      <w:lvlText w:val="o"/>
      <w:lvlJc w:val="left"/>
      <w:pPr>
        <w:ind w:left="1440" w:hanging="360"/>
      </w:pPr>
      <w:rPr>
        <w:rFonts w:ascii="Courier New" w:hAnsi="Courier New" w:hint="default"/>
      </w:rPr>
    </w:lvl>
    <w:lvl w:ilvl="2" w:tplc="DD6AC134">
      <w:start w:val="1"/>
      <w:numFmt w:val="bullet"/>
      <w:lvlText w:val=""/>
      <w:lvlJc w:val="left"/>
      <w:pPr>
        <w:ind w:left="2160" w:hanging="360"/>
      </w:pPr>
      <w:rPr>
        <w:rFonts w:ascii="Wingdings" w:hAnsi="Wingdings" w:hint="default"/>
      </w:rPr>
    </w:lvl>
    <w:lvl w:ilvl="3" w:tplc="757E01AC">
      <w:start w:val="1"/>
      <w:numFmt w:val="bullet"/>
      <w:lvlText w:val=""/>
      <w:lvlJc w:val="left"/>
      <w:pPr>
        <w:ind w:left="2880" w:hanging="360"/>
      </w:pPr>
      <w:rPr>
        <w:rFonts w:ascii="Symbol" w:hAnsi="Symbol" w:hint="default"/>
      </w:rPr>
    </w:lvl>
    <w:lvl w:ilvl="4" w:tplc="883610D8">
      <w:start w:val="1"/>
      <w:numFmt w:val="bullet"/>
      <w:lvlText w:val="o"/>
      <w:lvlJc w:val="left"/>
      <w:pPr>
        <w:ind w:left="3600" w:hanging="360"/>
      </w:pPr>
      <w:rPr>
        <w:rFonts w:ascii="Courier New" w:hAnsi="Courier New" w:hint="default"/>
      </w:rPr>
    </w:lvl>
    <w:lvl w:ilvl="5" w:tplc="6A2821D8">
      <w:start w:val="1"/>
      <w:numFmt w:val="bullet"/>
      <w:lvlText w:val=""/>
      <w:lvlJc w:val="left"/>
      <w:pPr>
        <w:ind w:left="4320" w:hanging="360"/>
      </w:pPr>
      <w:rPr>
        <w:rFonts w:ascii="Wingdings" w:hAnsi="Wingdings" w:hint="default"/>
      </w:rPr>
    </w:lvl>
    <w:lvl w:ilvl="6" w:tplc="DD78CCE8">
      <w:start w:val="1"/>
      <w:numFmt w:val="bullet"/>
      <w:lvlText w:val=""/>
      <w:lvlJc w:val="left"/>
      <w:pPr>
        <w:ind w:left="5040" w:hanging="360"/>
      </w:pPr>
      <w:rPr>
        <w:rFonts w:ascii="Symbol" w:hAnsi="Symbol" w:hint="default"/>
      </w:rPr>
    </w:lvl>
    <w:lvl w:ilvl="7" w:tplc="7D7A5274">
      <w:start w:val="1"/>
      <w:numFmt w:val="bullet"/>
      <w:lvlText w:val="o"/>
      <w:lvlJc w:val="left"/>
      <w:pPr>
        <w:ind w:left="5760" w:hanging="360"/>
      </w:pPr>
      <w:rPr>
        <w:rFonts w:ascii="Courier New" w:hAnsi="Courier New" w:hint="default"/>
      </w:rPr>
    </w:lvl>
    <w:lvl w:ilvl="8" w:tplc="BFE6702C">
      <w:start w:val="1"/>
      <w:numFmt w:val="bullet"/>
      <w:lvlText w:val=""/>
      <w:lvlJc w:val="left"/>
      <w:pPr>
        <w:ind w:left="6480" w:hanging="360"/>
      </w:pPr>
      <w:rPr>
        <w:rFonts w:ascii="Wingdings" w:hAnsi="Wingdings" w:hint="default"/>
      </w:rPr>
    </w:lvl>
  </w:abstractNum>
  <w:abstractNum w:abstractNumId="32" w15:restartNumberingAfterBreak="0">
    <w:nsid w:val="629E24B9"/>
    <w:multiLevelType w:val="hybridMultilevel"/>
    <w:tmpl w:val="042A35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A6A00"/>
    <w:multiLevelType w:val="multilevel"/>
    <w:tmpl w:val="BFC21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EF3BFF"/>
    <w:multiLevelType w:val="multilevel"/>
    <w:tmpl w:val="ED4E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91F6B"/>
    <w:multiLevelType w:val="multilevel"/>
    <w:tmpl w:val="07128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B6557"/>
    <w:multiLevelType w:val="hybridMultilevel"/>
    <w:tmpl w:val="E8908368"/>
    <w:lvl w:ilvl="0" w:tplc="C422CDAA">
      <w:start w:val="1"/>
      <w:numFmt w:val="bullet"/>
      <w:lvlText w:val=""/>
      <w:lvlJc w:val="left"/>
      <w:pPr>
        <w:ind w:left="720" w:hanging="360"/>
      </w:pPr>
      <w:rPr>
        <w:rFonts w:ascii="Symbol" w:hAnsi="Symbol" w:hint="default"/>
      </w:rPr>
    </w:lvl>
    <w:lvl w:ilvl="1" w:tplc="874E6128">
      <w:start w:val="1"/>
      <w:numFmt w:val="bullet"/>
      <w:lvlText w:val="o"/>
      <w:lvlJc w:val="left"/>
      <w:pPr>
        <w:ind w:left="1440" w:hanging="360"/>
      </w:pPr>
      <w:rPr>
        <w:rFonts w:ascii="Courier New" w:hAnsi="Courier New" w:hint="default"/>
      </w:rPr>
    </w:lvl>
    <w:lvl w:ilvl="2" w:tplc="AE686C56">
      <w:start w:val="1"/>
      <w:numFmt w:val="bullet"/>
      <w:lvlText w:val=""/>
      <w:lvlJc w:val="left"/>
      <w:pPr>
        <w:ind w:left="2160" w:hanging="360"/>
      </w:pPr>
      <w:rPr>
        <w:rFonts w:ascii="Wingdings" w:hAnsi="Wingdings" w:hint="default"/>
      </w:rPr>
    </w:lvl>
    <w:lvl w:ilvl="3" w:tplc="8B163066">
      <w:start w:val="1"/>
      <w:numFmt w:val="bullet"/>
      <w:lvlText w:val=""/>
      <w:lvlJc w:val="left"/>
      <w:pPr>
        <w:ind w:left="2880" w:hanging="360"/>
      </w:pPr>
      <w:rPr>
        <w:rFonts w:ascii="Symbol" w:hAnsi="Symbol" w:hint="default"/>
      </w:rPr>
    </w:lvl>
    <w:lvl w:ilvl="4" w:tplc="4970D4BC">
      <w:start w:val="1"/>
      <w:numFmt w:val="bullet"/>
      <w:lvlText w:val="o"/>
      <w:lvlJc w:val="left"/>
      <w:pPr>
        <w:ind w:left="3600" w:hanging="360"/>
      </w:pPr>
      <w:rPr>
        <w:rFonts w:ascii="Courier New" w:hAnsi="Courier New" w:hint="default"/>
      </w:rPr>
    </w:lvl>
    <w:lvl w:ilvl="5" w:tplc="E80A8698">
      <w:start w:val="1"/>
      <w:numFmt w:val="bullet"/>
      <w:lvlText w:val=""/>
      <w:lvlJc w:val="left"/>
      <w:pPr>
        <w:ind w:left="4320" w:hanging="360"/>
      </w:pPr>
      <w:rPr>
        <w:rFonts w:ascii="Wingdings" w:hAnsi="Wingdings" w:hint="default"/>
      </w:rPr>
    </w:lvl>
    <w:lvl w:ilvl="6" w:tplc="DAB61C5E">
      <w:start w:val="1"/>
      <w:numFmt w:val="bullet"/>
      <w:lvlText w:val=""/>
      <w:lvlJc w:val="left"/>
      <w:pPr>
        <w:ind w:left="5040" w:hanging="360"/>
      </w:pPr>
      <w:rPr>
        <w:rFonts w:ascii="Symbol" w:hAnsi="Symbol" w:hint="default"/>
      </w:rPr>
    </w:lvl>
    <w:lvl w:ilvl="7" w:tplc="8B3AB328">
      <w:start w:val="1"/>
      <w:numFmt w:val="bullet"/>
      <w:lvlText w:val="o"/>
      <w:lvlJc w:val="left"/>
      <w:pPr>
        <w:ind w:left="5760" w:hanging="360"/>
      </w:pPr>
      <w:rPr>
        <w:rFonts w:ascii="Courier New" w:hAnsi="Courier New" w:hint="default"/>
      </w:rPr>
    </w:lvl>
    <w:lvl w:ilvl="8" w:tplc="839ED388">
      <w:start w:val="1"/>
      <w:numFmt w:val="bullet"/>
      <w:lvlText w:val=""/>
      <w:lvlJc w:val="left"/>
      <w:pPr>
        <w:ind w:left="6480" w:hanging="360"/>
      </w:pPr>
      <w:rPr>
        <w:rFonts w:ascii="Wingdings" w:hAnsi="Wingdings" w:hint="default"/>
      </w:rPr>
    </w:lvl>
  </w:abstractNum>
  <w:abstractNum w:abstractNumId="37" w15:restartNumberingAfterBreak="0">
    <w:nsid w:val="6E4F11A8"/>
    <w:multiLevelType w:val="hybridMultilevel"/>
    <w:tmpl w:val="FFFFFFFF"/>
    <w:lvl w:ilvl="0" w:tplc="31D2C048">
      <w:start w:val="1"/>
      <w:numFmt w:val="bullet"/>
      <w:lvlText w:val=""/>
      <w:lvlJc w:val="left"/>
      <w:pPr>
        <w:ind w:left="720" w:hanging="360"/>
      </w:pPr>
      <w:rPr>
        <w:rFonts w:ascii="Symbol" w:hAnsi="Symbol" w:hint="default"/>
      </w:rPr>
    </w:lvl>
    <w:lvl w:ilvl="1" w:tplc="454857BC">
      <w:start w:val="1"/>
      <w:numFmt w:val="bullet"/>
      <w:lvlText w:val="o"/>
      <w:lvlJc w:val="left"/>
      <w:pPr>
        <w:ind w:left="1440" w:hanging="360"/>
      </w:pPr>
      <w:rPr>
        <w:rFonts w:ascii="Courier New" w:hAnsi="Courier New" w:hint="default"/>
      </w:rPr>
    </w:lvl>
    <w:lvl w:ilvl="2" w:tplc="375412DE">
      <w:start w:val="1"/>
      <w:numFmt w:val="bullet"/>
      <w:lvlText w:val=""/>
      <w:lvlJc w:val="left"/>
      <w:pPr>
        <w:ind w:left="2160" w:hanging="360"/>
      </w:pPr>
      <w:rPr>
        <w:rFonts w:ascii="Wingdings" w:hAnsi="Wingdings" w:hint="default"/>
      </w:rPr>
    </w:lvl>
    <w:lvl w:ilvl="3" w:tplc="37C00E26">
      <w:start w:val="1"/>
      <w:numFmt w:val="bullet"/>
      <w:lvlText w:val=""/>
      <w:lvlJc w:val="left"/>
      <w:pPr>
        <w:ind w:left="2880" w:hanging="360"/>
      </w:pPr>
      <w:rPr>
        <w:rFonts w:ascii="Symbol" w:hAnsi="Symbol" w:hint="default"/>
      </w:rPr>
    </w:lvl>
    <w:lvl w:ilvl="4" w:tplc="276E3430">
      <w:start w:val="1"/>
      <w:numFmt w:val="bullet"/>
      <w:lvlText w:val="o"/>
      <w:lvlJc w:val="left"/>
      <w:pPr>
        <w:ind w:left="3600" w:hanging="360"/>
      </w:pPr>
      <w:rPr>
        <w:rFonts w:ascii="Courier New" w:hAnsi="Courier New" w:hint="default"/>
      </w:rPr>
    </w:lvl>
    <w:lvl w:ilvl="5" w:tplc="70F6F134">
      <w:start w:val="1"/>
      <w:numFmt w:val="bullet"/>
      <w:lvlText w:val=""/>
      <w:lvlJc w:val="left"/>
      <w:pPr>
        <w:ind w:left="4320" w:hanging="360"/>
      </w:pPr>
      <w:rPr>
        <w:rFonts w:ascii="Wingdings" w:hAnsi="Wingdings" w:hint="default"/>
      </w:rPr>
    </w:lvl>
    <w:lvl w:ilvl="6" w:tplc="F2FAF602">
      <w:start w:val="1"/>
      <w:numFmt w:val="bullet"/>
      <w:lvlText w:val=""/>
      <w:lvlJc w:val="left"/>
      <w:pPr>
        <w:ind w:left="5040" w:hanging="360"/>
      </w:pPr>
      <w:rPr>
        <w:rFonts w:ascii="Symbol" w:hAnsi="Symbol" w:hint="default"/>
      </w:rPr>
    </w:lvl>
    <w:lvl w:ilvl="7" w:tplc="4162C410">
      <w:start w:val="1"/>
      <w:numFmt w:val="bullet"/>
      <w:lvlText w:val="o"/>
      <w:lvlJc w:val="left"/>
      <w:pPr>
        <w:ind w:left="5760" w:hanging="360"/>
      </w:pPr>
      <w:rPr>
        <w:rFonts w:ascii="Courier New" w:hAnsi="Courier New" w:hint="default"/>
      </w:rPr>
    </w:lvl>
    <w:lvl w:ilvl="8" w:tplc="481A7BBA">
      <w:start w:val="1"/>
      <w:numFmt w:val="bullet"/>
      <w:lvlText w:val=""/>
      <w:lvlJc w:val="left"/>
      <w:pPr>
        <w:ind w:left="6480" w:hanging="360"/>
      </w:pPr>
      <w:rPr>
        <w:rFonts w:ascii="Wingdings" w:hAnsi="Wingdings" w:hint="default"/>
      </w:rPr>
    </w:lvl>
  </w:abstractNum>
  <w:abstractNum w:abstractNumId="38" w15:restartNumberingAfterBreak="0">
    <w:nsid w:val="70CD2F3C"/>
    <w:multiLevelType w:val="hybridMultilevel"/>
    <w:tmpl w:val="3B103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713C0D"/>
    <w:multiLevelType w:val="hybridMultilevel"/>
    <w:tmpl w:val="F57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86390C"/>
    <w:multiLevelType w:val="hybridMultilevel"/>
    <w:tmpl w:val="FFFFFFFF"/>
    <w:lvl w:ilvl="0" w:tplc="927AB846">
      <w:start w:val="1"/>
      <w:numFmt w:val="bullet"/>
      <w:lvlText w:val=""/>
      <w:lvlJc w:val="left"/>
      <w:pPr>
        <w:ind w:left="720" w:hanging="360"/>
      </w:pPr>
      <w:rPr>
        <w:rFonts w:ascii="Symbol" w:hAnsi="Symbol" w:hint="default"/>
      </w:rPr>
    </w:lvl>
    <w:lvl w:ilvl="1" w:tplc="C6261EA0">
      <w:start w:val="1"/>
      <w:numFmt w:val="bullet"/>
      <w:lvlText w:val="o"/>
      <w:lvlJc w:val="left"/>
      <w:pPr>
        <w:ind w:left="1440" w:hanging="360"/>
      </w:pPr>
      <w:rPr>
        <w:rFonts w:ascii="Courier New" w:hAnsi="Courier New" w:hint="default"/>
      </w:rPr>
    </w:lvl>
    <w:lvl w:ilvl="2" w:tplc="2FDC6ECE">
      <w:start w:val="1"/>
      <w:numFmt w:val="bullet"/>
      <w:lvlText w:val=""/>
      <w:lvlJc w:val="left"/>
      <w:pPr>
        <w:ind w:left="2160" w:hanging="360"/>
      </w:pPr>
      <w:rPr>
        <w:rFonts w:ascii="Wingdings" w:hAnsi="Wingdings" w:hint="default"/>
      </w:rPr>
    </w:lvl>
    <w:lvl w:ilvl="3" w:tplc="4B8EF282">
      <w:start w:val="1"/>
      <w:numFmt w:val="bullet"/>
      <w:lvlText w:val=""/>
      <w:lvlJc w:val="left"/>
      <w:pPr>
        <w:ind w:left="2880" w:hanging="360"/>
      </w:pPr>
      <w:rPr>
        <w:rFonts w:ascii="Symbol" w:hAnsi="Symbol" w:hint="default"/>
      </w:rPr>
    </w:lvl>
    <w:lvl w:ilvl="4" w:tplc="1D583684">
      <w:start w:val="1"/>
      <w:numFmt w:val="bullet"/>
      <w:lvlText w:val="o"/>
      <w:lvlJc w:val="left"/>
      <w:pPr>
        <w:ind w:left="3600" w:hanging="360"/>
      </w:pPr>
      <w:rPr>
        <w:rFonts w:ascii="Courier New" w:hAnsi="Courier New" w:hint="default"/>
      </w:rPr>
    </w:lvl>
    <w:lvl w:ilvl="5" w:tplc="D4F67F74">
      <w:start w:val="1"/>
      <w:numFmt w:val="bullet"/>
      <w:lvlText w:val=""/>
      <w:lvlJc w:val="left"/>
      <w:pPr>
        <w:ind w:left="4320" w:hanging="360"/>
      </w:pPr>
      <w:rPr>
        <w:rFonts w:ascii="Wingdings" w:hAnsi="Wingdings" w:hint="default"/>
      </w:rPr>
    </w:lvl>
    <w:lvl w:ilvl="6" w:tplc="07DCFD6A">
      <w:start w:val="1"/>
      <w:numFmt w:val="bullet"/>
      <w:lvlText w:val=""/>
      <w:lvlJc w:val="left"/>
      <w:pPr>
        <w:ind w:left="5040" w:hanging="360"/>
      </w:pPr>
      <w:rPr>
        <w:rFonts w:ascii="Symbol" w:hAnsi="Symbol" w:hint="default"/>
      </w:rPr>
    </w:lvl>
    <w:lvl w:ilvl="7" w:tplc="908CBD22">
      <w:start w:val="1"/>
      <w:numFmt w:val="bullet"/>
      <w:lvlText w:val="o"/>
      <w:lvlJc w:val="left"/>
      <w:pPr>
        <w:ind w:left="5760" w:hanging="360"/>
      </w:pPr>
      <w:rPr>
        <w:rFonts w:ascii="Courier New" w:hAnsi="Courier New" w:hint="default"/>
      </w:rPr>
    </w:lvl>
    <w:lvl w:ilvl="8" w:tplc="36A8539C">
      <w:start w:val="1"/>
      <w:numFmt w:val="bullet"/>
      <w:lvlText w:val=""/>
      <w:lvlJc w:val="left"/>
      <w:pPr>
        <w:ind w:left="6480" w:hanging="360"/>
      </w:pPr>
      <w:rPr>
        <w:rFonts w:ascii="Wingdings" w:hAnsi="Wingdings" w:hint="default"/>
      </w:rPr>
    </w:lvl>
  </w:abstractNum>
  <w:abstractNum w:abstractNumId="41" w15:restartNumberingAfterBreak="0">
    <w:nsid w:val="75256222"/>
    <w:multiLevelType w:val="hybridMultilevel"/>
    <w:tmpl w:val="FFFFFFFF"/>
    <w:lvl w:ilvl="0" w:tplc="F15A8E64">
      <w:start w:val="1"/>
      <w:numFmt w:val="bullet"/>
      <w:lvlText w:val=""/>
      <w:lvlJc w:val="left"/>
      <w:pPr>
        <w:ind w:left="720" w:hanging="360"/>
      </w:pPr>
      <w:rPr>
        <w:rFonts w:ascii="Symbol" w:hAnsi="Symbol" w:hint="default"/>
      </w:rPr>
    </w:lvl>
    <w:lvl w:ilvl="1" w:tplc="0366DB1E">
      <w:start w:val="1"/>
      <w:numFmt w:val="bullet"/>
      <w:lvlText w:val="o"/>
      <w:lvlJc w:val="left"/>
      <w:pPr>
        <w:ind w:left="1440" w:hanging="360"/>
      </w:pPr>
      <w:rPr>
        <w:rFonts w:ascii="Courier New" w:hAnsi="Courier New" w:hint="default"/>
      </w:rPr>
    </w:lvl>
    <w:lvl w:ilvl="2" w:tplc="A3CE8352">
      <w:start w:val="1"/>
      <w:numFmt w:val="bullet"/>
      <w:lvlText w:val=""/>
      <w:lvlJc w:val="left"/>
      <w:pPr>
        <w:ind w:left="2160" w:hanging="360"/>
      </w:pPr>
      <w:rPr>
        <w:rFonts w:ascii="Wingdings" w:hAnsi="Wingdings" w:hint="default"/>
      </w:rPr>
    </w:lvl>
    <w:lvl w:ilvl="3" w:tplc="7CA2C1F8">
      <w:start w:val="1"/>
      <w:numFmt w:val="bullet"/>
      <w:lvlText w:val=""/>
      <w:lvlJc w:val="left"/>
      <w:pPr>
        <w:ind w:left="2880" w:hanging="360"/>
      </w:pPr>
      <w:rPr>
        <w:rFonts w:ascii="Symbol" w:hAnsi="Symbol" w:hint="default"/>
      </w:rPr>
    </w:lvl>
    <w:lvl w:ilvl="4" w:tplc="E250D546">
      <w:start w:val="1"/>
      <w:numFmt w:val="bullet"/>
      <w:lvlText w:val="o"/>
      <w:lvlJc w:val="left"/>
      <w:pPr>
        <w:ind w:left="3600" w:hanging="360"/>
      </w:pPr>
      <w:rPr>
        <w:rFonts w:ascii="Courier New" w:hAnsi="Courier New" w:hint="default"/>
      </w:rPr>
    </w:lvl>
    <w:lvl w:ilvl="5" w:tplc="7D84D722">
      <w:start w:val="1"/>
      <w:numFmt w:val="bullet"/>
      <w:lvlText w:val=""/>
      <w:lvlJc w:val="left"/>
      <w:pPr>
        <w:ind w:left="4320" w:hanging="360"/>
      </w:pPr>
      <w:rPr>
        <w:rFonts w:ascii="Wingdings" w:hAnsi="Wingdings" w:hint="default"/>
      </w:rPr>
    </w:lvl>
    <w:lvl w:ilvl="6" w:tplc="C2F0FB5C">
      <w:start w:val="1"/>
      <w:numFmt w:val="bullet"/>
      <w:lvlText w:val=""/>
      <w:lvlJc w:val="left"/>
      <w:pPr>
        <w:ind w:left="5040" w:hanging="360"/>
      </w:pPr>
      <w:rPr>
        <w:rFonts w:ascii="Symbol" w:hAnsi="Symbol" w:hint="default"/>
      </w:rPr>
    </w:lvl>
    <w:lvl w:ilvl="7" w:tplc="C1EE52D0">
      <w:start w:val="1"/>
      <w:numFmt w:val="bullet"/>
      <w:lvlText w:val="o"/>
      <w:lvlJc w:val="left"/>
      <w:pPr>
        <w:ind w:left="5760" w:hanging="360"/>
      </w:pPr>
      <w:rPr>
        <w:rFonts w:ascii="Courier New" w:hAnsi="Courier New" w:hint="default"/>
      </w:rPr>
    </w:lvl>
    <w:lvl w:ilvl="8" w:tplc="514AF01A">
      <w:start w:val="1"/>
      <w:numFmt w:val="bullet"/>
      <w:lvlText w:val=""/>
      <w:lvlJc w:val="left"/>
      <w:pPr>
        <w:ind w:left="6480" w:hanging="360"/>
      </w:pPr>
      <w:rPr>
        <w:rFonts w:ascii="Wingdings" w:hAnsi="Wingdings" w:hint="default"/>
      </w:rPr>
    </w:lvl>
  </w:abstractNum>
  <w:abstractNum w:abstractNumId="42" w15:restartNumberingAfterBreak="0">
    <w:nsid w:val="7AA606CE"/>
    <w:multiLevelType w:val="multilevel"/>
    <w:tmpl w:val="8E060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FBA4DB4"/>
    <w:multiLevelType w:val="hybridMultilevel"/>
    <w:tmpl w:val="8322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2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8"/>
  </w:num>
  <w:num w:numId="7">
    <w:abstractNumId w:val="22"/>
  </w:num>
  <w:num w:numId="8">
    <w:abstractNumId w:val="3"/>
  </w:num>
  <w:num w:numId="9">
    <w:abstractNumId w:val="13"/>
  </w:num>
  <w:num w:numId="10">
    <w:abstractNumId w:val="1"/>
  </w:num>
  <w:num w:numId="11">
    <w:abstractNumId w:val="2"/>
  </w:num>
  <w:num w:numId="12">
    <w:abstractNumId w:val="9"/>
  </w:num>
  <w:num w:numId="13">
    <w:abstractNumId w:val="32"/>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26"/>
  </w:num>
  <w:num w:numId="23">
    <w:abstractNumId w:val="15"/>
  </w:num>
  <w:num w:numId="24">
    <w:abstractNumId w:val="14"/>
  </w:num>
  <w:num w:numId="25">
    <w:abstractNumId w:val="43"/>
  </w:num>
  <w:num w:numId="26">
    <w:abstractNumId w:val="20"/>
  </w:num>
  <w:num w:numId="27">
    <w:abstractNumId w:val="2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
  </w:num>
  <w:num w:numId="31">
    <w:abstractNumId w:val="30"/>
  </w:num>
  <w:num w:numId="32">
    <w:abstractNumId w:val="3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9"/>
  </w:num>
  <w:num w:numId="36">
    <w:abstractNumId w:val="7"/>
  </w:num>
  <w:num w:numId="37">
    <w:abstractNumId w:val="35"/>
  </w:num>
  <w:num w:numId="38">
    <w:abstractNumId w:val="16"/>
  </w:num>
  <w:num w:numId="39">
    <w:abstractNumId w:val="34"/>
  </w:num>
  <w:num w:numId="40">
    <w:abstractNumId w:val="29"/>
  </w:num>
  <w:num w:numId="41">
    <w:abstractNumId w:val="40"/>
  </w:num>
  <w:num w:numId="42">
    <w:abstractNumId w:val="41"/>
  </w:num>
  <w:num w:numId="43">
    <w:abstractNumId w:val="18"/>
  </w:num>
  <w:num w:numId="44">
    <w:abstractNumId w:val="17"/>
  </w:num>
  <w:num w:numId="45">
    <w:abstractNumId w:val="3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55"/>
    <w:rsid w:val="0000197B"/>
    <w:rsid w:val="00002F74"/>
    <w:rsid w:val="000039B5"/>
    <w:rsid w:val="00006CDE"/>
    <w:rsid w:val="00007E18"/>
    <w:rsid w:val="00010868"/>
    <w:rsid w:val="000118D5"/>
    <w:rsid w:val="00013438"/>
    <w:rsid w:val="00015698"/>
    <w:rsid w:val="0002151E"/>
    <w:rsid w:val="00024628"/>
    <w:rsid w:val="00024C1E"/>
    <w:rsid w:val="00024DE2"/>
    <w:rsid w:val="000267A1"/>
    <w:rsid w:val="0002728C"/>
    <w:rsid w:val="0002749A"/>
    <w:rsid w:val="00030499"/>
    <w:rsid w:val="00035481"/>
    <w:rsid w:val="00036D85"/>
    <w:rsid w:val="00040CCE"/>
    <w:rsid w:val="00040DC1"/>
    <w:rsid w:val="00042942"/>
    <w:rsid w:val="00042ACC"/>
    <w:rsid w:val="00043F10"/>
    <w:rsid w:val="00052424"/>
    <w:rsid w:val="00054092"/>
    <w:rsid w:val="0006027B"/>
    <w:rsid w:val="00062B10"/>
    <w:rsid w:val="000630E1"/>
    <w:rsid w:val="000645E4"/>
    <w:rsid w:val="00065019"/>
    <w:rsid w:val="0006711A"/>
    <w:rsid w:val="00070921"/>
    <w:rsid w:val="00071644"/>
    <w:rsid w:val="00072BF1"/>
    <w:rsid w:val="00076FC5"/>
    <w:rsid w:val="000838D2"/>
    <w:rsid w:val="000840AE"/>
    <w:rsid w:val="00086EEE"/>
    <w:rsid w:val="00087CD2"/>
    <w:rsid w:val="00090873"/>
    <w:rsid w:val="0009366F"/>
    <w:rsid w:val="00094C69"/>
    <w:rsid w:val="00096C71"/>
    <w:rsid w:val="00096E27"/>
    <w:rsid w:val="00097BFD"/>
    <w:rsid w:val="000A01B7"/>
    <w:rsid w:val="000A0611"/>
    <w:rsid w:val="000A0A05"/>
    <w:rsid w:val="000A2FC7"/>
    <w:rsid w:val="000A6975"/>
    <w:rsid w:val="000A70CD"/>
    <w:rsid w:val="000A72CB"/>
    <w:rsid w:val="000B368A"/>
    <w:rsid w:val="000B4EB9"/>
    <w:rsid w:val="000B693B"/>
    <w:rsid w:val="000B6C81"/>
    <w:rsid w:val="000C047A"/>
    <w:rsid w:val="000C1DFF"/>
    <w:rsid w:val="000C66C7"/>
    <w:rsid w:val="000C6849"/>
    <w:rsid w:val="000D3843"/>
    <w:rsid w:val="000D4B39"/>
    <w:rsid w:val="000D4CA2"/>
    <w:rsid w:val="000D5C40"/>
    <w:rsid w:val="000D7876"/>
    <w:rsid w:val="000E171C"/>
    <w:rsid w:val="000E4B88"/>
    <w:rsid w:val="000F18CA"/>
    <w:rsid w:val="000F290E"/>
    <w:rsid w:val="000F5D3C"/>
    <w:rsid w:val="000F772C"/>
    <w:rsid w:val="001032BC"/>
    <w:rsid w:val="0010396F"/>
    <w:rsid w:val="00110CF9"/>
    <w:rsid w:val="00112A38"/>
    <w:rsid w:val="001135DE"/>
    <w:rsid w:val="001218BD"/>
    <w:rsid w:val="00126828"/>
    <w:rsid w:val="00127B00"/>
    <w:rsid w:val="0013021D"/>
    <w:rsid w:val="00135EE8"/>
    <w:rsid w:val="00140B13"/>
    <w:rsid w:val="001415BE"/>
    <w:rsid w:val="00144077"/>
    <w:rsid w:val="001445F4"/>
    <w:rsid w:val="0015430A"/>
    <w:rsid w:val="00154AB2"/>
    <w:rsid w:val="00155614"/>
    <w:rsid w:val="00163600"/>
    <w:rsid w:val="00163C9F"/>
    <w:rsid w:val="0017154B"/>
    <w:rsid w:val="001717A0"/>
    <w:rsid w:val="001718E5"/>
    <w:rsid w:val="00174366"/>
    <w:rsid w:val="001777B7"/>
    <w:rsid w:val="00177C45"/>
    <w:rsid w:val="00187ADF"/>
    <w:rsid w:val="00194DE5"/>
    <w:rsid w:val="001A59C8"/>
    <w:rsid w:val="001A5F54"/>
    <w:rsid w:val="001A6673"/>
    <w:rsid w:val="001A6861"/>
    <w:rsid w:val="001A7F2D"/>
    <w:rsid w:val="001B11B3"/>
    <w:rsid w:val="001B1422"/>
    <w:rsid w:val="001B59C0"/>
    <w:rsid w:val="001B6ED9"/>
    <w:rsid w:val="001B7A90"/>
    <w:rsid w:val="001BBC7D"/>
    <w:rsid w:val="001C18E3"/>
    <w:rsid w:val="001C3546"/>
    <w:rsid w:val="001C3FD8"/>
    <w:rsid w:val="001C67FF"/>
    <w:rsid w:val="001C6C82"/>
    <w:rsid w:val="001D1F17"/>
    <w:rsid w:val="001D41ED"/>
    <w:rsid w:val="001D4CEF"/>
    <w:rsid w:val="001D53DD"/>
    <w:rsid w:val="001D67D9"/>
    <w:rsid w:val="001D6DDF"/>
    <w:rsid w:val="001D6DE7"/>
    <w:rsid w:val="001D7020"/>
    <w:rsid w:val="001E301C"/>
    <w:rsid w:val="001E37D4"/>
    <w:rsid w:val="001E7CF4"/>
    <w:rsid w:val="001F0149"/>
    <w:rsid w:val="001F1034"/>
    <w:rsid w:val="001F3A51"/>
    <w:rsid w:val="001F537E"/>
    <w:rsid w:val="001F671D"/>
    <w:rsid w:val="00201282"/>
    <w:rsid w:val="00202425"/>
    <w:rsid w:val="00203A0A"/>
    <w:rsid w:val="00204313"/>
    <w:rsid w:val="0020477A"/>
    <w:rsid w:val="00207ADC"/>
    <w:rsid w:val="002108FD"/>
    <w:rsid w:val="00210AE2"/>
    <w:rsid w:val="002154F7"/>
    <w:rsid w:val="00215D47"/>
    <w:rsid w:val="00215E89"/>
    <w:rsid w:val="00221D95"/>
    <w:rsid w:val="00223988"/>
    <w:rsid w:val="00223EA6"/>
    <w:rsid w:val="00224F1B"/>
    <w:rsid w:val="002257B8"/>
    <w:rsid w:val="002329D6"/>
    <w:rsid w:val="002351FF"/>
    <w:rsid w:val="00235F9A"/>
    <w:rsid w:val="00237D73"/>
    <w:rsid w:val="002404F4"/>
    <w:rsid w:val="00242439"/>
    <w:rsid w:val="00242D10"/>
    <w:rsid w:val="00247DFB"/>
    <w:rsid w:val="00250911"/>
    <w:rsid w:val="00251884"/>
    <w:rsid w:val="00255494"/>
    <w:rsid w:val="0025795D"/>
    <w:rsid w:val="00257A39"/>
    <w:rsid w:val="00257C6A"/>
    <w:rsid w:val="00260475"/>
    <w:rsid w:val="00261A24"/>
    <w:rsid w:val="002623E0"/>
    <w:rsid w:val="0026341B"/>
    <w:rsid w:val="00266739"/>
    <w:rsid w:val="002674DC"/>
    <w:rsid w:val="00267F0F"/>
    <w:rsid w:val="00270471"/>
    <w:rsid w:val="00272710"/>
    <w:rsid w:val="00272B1B"/>
    <w:rsid w:val="00272B48"/>
    <w:rsid w:val="0027340E"/>
    <w:rsid w:val="002749CF"/>
    <w:rsid w:val="00275AF7"/>
    <w:rsid w:val="00275DC1"/>
    <w:rsid w:val="00276C21"/>
    <w:rsid w:val="0027798A"/>
    <w:rsid w:val="0028012A"/>
    <w:rsid w:val="00282449"/>
    <w:rsid w:val="00286700"/>
    <w:rsid w:val="00286B55"/>
    <w:rsid w:val="00293A55"/>
    <w:rsid w:val="002948BD"/>
    <w:rsid w:val="002952F4"/>
    <w:rsid w:val="00296E79"/>
    <w:rsid w:val="002A0A15"/>
    <w:rsid w:val="002A17F6"/>
    <w:rsid w:val="002A5B4E"/>
    <w:rsid w:val="002A7C38"/>
    <w:rsid w:val="002B291F"/>
    <w:rsid w:val="002C0866"/>
    <w:rsid w:val="002C1F2E"/>
    <w:rsid w:val="002C1FA1"/>
    <w:rsid w:val="002C2554"/>
    <w:rsid w:val="002C2BF8"/>
    <w:rsid w:val="002C3B2B"/>
    <w:rsid w:val="002C4D41"/>
    <w:rsid w:val="002D46FB"/>
    <w:rsid w:val="002D79D9"/>
    <w:rsid w:val="002E1B12"/>
    <w:rsid w:val="002E2F30"/>
    <w:rsid w:val="002E3995"/>
    <w:rsid w:val="002E3A93"/>
    <w:rsid w:val="002E563D"/>
    <w:rsid w:val="002F123C"/>
    <w:rsid w:val="002F1297"/>
    <w:rsid w:val="002F181C"/>
    <w:rsid w:val="002F308C"/>
    <w:rsid w:val="003007C8"/>
    <w:rsid w:val="00301A2A"/>
    <w:rsid w:val="0030349F"/>
    <w:rsid w:val="00304B12"/>
    <w:rsid w:val="0031195C"/>
    <w:rsid w:val="003144EE"/>
    <w:rsid w:val="003207F6"/>
    <w:rsid w:val="00321A30"/>
    <w:rsid w:val="00321F19"/>
    <w:rsid w:val="0032220A"/>
    <w:rsid w:val="00326567"/>
    <w:rsid w:val="00326F86"/>
    <w:rsid w:val="0033168A"/>
    <w:rsid w:val="003324F6"/>
    <w:rsid w:val="00335370"/>
    <w:rsid w:val="003354C1"/>
    <w:rsid w:val="003367F5"/>
    <w:rsid w:val="00343845"/>
    <w:rsid w:val="00346022"/>
    <w:rsid w:val="0034638C"/>
    <w:rsid w:val="003532C9"/>
    <w:rsid w:val="00355196"/>
    <w:rsid w:val="00355C98"/>
    <w:rsid w:val="00355D1A"/>
    <w:rsid w:val="003560F5"/>
    <w:rsid w:val="0035623E"/>
    <w:rsid w:val="00365462"/>
    <w:rsid w:val="00377456"/>
    <w:rsid w:val="0038320D"/>
    <w:rsid w:val="00385D8D"/>
    <w:rsid w:val="00392CEA"/>
    <w:rsid w:val="003A0559"/>
    <w:rsid w:val="003A42BA"/>
    <w:rsid w:val="003A48F5"/>
    <w:rsid w:val="003A6A0E"/>
    <w:rsid w:val="003A6A0F"/>
    <w:rsid w:val="003A6B12"/>
    <w:rsid w:val="003A7660"/>
    <w:rsid w:val="003A7B96"/>
    <w:rsid w:val="003B0030"/>
    <w:rsid w:val="003B0E79"/>
    <w:rsid w:val="003B0FA3"/>
    <w:rsid w:val="003B21B9"/>
    <w:rsid w:val="003B4D65"/>
    <w:rsid w:val="003B5309"/>
    <w:rsid w:val="003B5C94"/>
    <w:rsid w:val="003C11FF"/>
    <w:rsid w:val="003C3027"/>
    <w:rsid w:val="003C5E91"/>
    <w:rsid w:val="003C6C9F"/>
    <w:rsid w:val="003C7E18"/>
    <w:rsid w:val="003C7FC8"/>
    <w:rsid w:val="003D006F"/>
    <w:rsid w:val="003D019A"/>
    <w:rsid w:val="003D0240"/>
    <w:rsid w:val="003D0ABB"/>
    <w:rsid w:val="003D0BD4"/>
    <w:rsid w:val="003D1559"/>
    <w:rsid w:val="003D189B"/>
    <w:rsid w:val="003D1B7E"/>
    <w:rsid w:val="003D4E6C"/>
    <w:rsid w:val="003D5700"/>
    <w:rsid w:val="003E2285"/>
    <w:rsid w:val="003E68B0"/>
    <w:rsid w:val="003F16A5"/>
    <w:rsid w:val="003F1991"/>
    <w:rsid w:val="003F1C2E"/>
    <w:rsid w:val="003F4450"/>
    <w:rsid w:val="0040129E"/>
    <w:rsid w:val="004021EA"/>
    <w:rsid w:val="00403B10"/>
    <w:rsid w:val="004049C4"/>
    <w:rsid w:val="004111BF"/>
    <w:rsid w:val="00412944"/>
    <w:rsid w:val="004129FE"/>
    <w:rsid w:val="0041506E"/>
    <w:rsid w:val="0041536A"/>
    <w:rsid w:val="00417174"/>
    <w:rsid w:val="00420A14"/>
    <w:rsid w:val="0042247F"/>
    <w:rsid w:val="00426EE8"/>
    <w:rsid w:val="00430135"/>
    <w:rsid w:val="0043141A"/>
    <w:rsid w:val="00431C5D"/>
    <w:rsid w:val="0043412B"/>
    <w:rsid w:val="00436705"/>
    <w:rsid w:val="00441C01"/>
    <w:rsid w:val="00442D9F"/>
    <w:rsid w:val="004437FB"/>
    <w:rsid w:val="0044524F"/>
    <w:rsid w:val="00450FC3"/>
    <w:rsid w:val="0045238F"/>
    <w:rsid w:val="00452934"/>
    <w:rsid w:val="004601D5"/>
    <w:rsid w:val="00460236"/>
    <w:rsid w:val="004609D9"/>
    <w:rsid w:val="00460ECA"/>
    <w:rsid w:val="00461694"/>
    <w:rsid w:val="00461D96"/>
    <w:rsid w:val="00463F27"/>
    <w:rsid w:val="00465340"/>
    <w:rsid w:val="00465F61"/>
    <w:rsid w:val="00466552"/>
    <w:rsid w:val="0046690D"/>
    <w:rsid w:val="00467CBE"/>
    <w:rsid w:val="00470383"/>
    <w:rsid w:val="00471405"/>
    <w:rsid w:val="004716B8"/>
    <w:rsid w:val="004750BD"/>
    <w:rsid w:val="00481A15"/>
    <w:rsid w:val="00485CEA"/>
    <w:rsid w:val="00490DA5"/>
    <w:rsid w:val="004915F0"/>
    <w:rsid w:val="0049168F"/>
    <w:rsid w:val="00491C2B"/>
    <w:rsid w:val="00495D69"/>
    <w:rsid w:val="00496687"/>
    <w:rsid w:val="0049700C"/>
    <w:rsid w:val="004A0755"/>
    <w:rsid w:val="004A1EDA"/>
    <w:rsid w:val="004A401E"/>
    <w:rsid w:val="004A7077"/>
    <w:rsid w:val="004A7900"/>
    <w:rsid w:val="004B098B"/>
    <w:rsid w:val="004B40A0"/>
    <w:rsid w:val="004B454A"/>
    <w:rsid w:val="004C2B26"/>
    <w:rsid w:val="004C3EE9"/>
    <w:rsid w:val="004C43FB"/>
    <w:rsid w:val="004D05CD"/>
    <w:rsid w:val="004D1B98"/>
    <w:rsid w:val="004D2745"/>
    <w:rsid w:val="004D29B6"/>
    <w:rsid w:val="004D2B7E"/>
    <w:rsid w:val="004D397E"/>
    <w:rsid w:val="004D411E"/>
    <w:rsid w:val="004D4D86"/>
    <w:rsid w:val="004D5317"/>
    <w:rsid w:val="004D6CF5"/>
    <w:rsid w:val="004E06F2"/>
    <w:rsid w:val="004E1FF1"/>
    <w:rsid w:val="004E3AC7"/>
    <w:rsid w:val="004E4E5C"/>
    <w:rsid w:val="004E5E73"/>
    <w:rsid w:val="004E6CA0"/>
    <w:rsid w:val="004E7EAC"/>
    <w:rsid w:val="004F0D0E"/>
    <w:rsid w:val="004F1178"/>
    <w:rsid w:val="004F1ADA"/>
    <w:rsid w:val="004F4B0F"/>
    <w:rsid w:val="004F61AD"/>
    <w:rsid w:val="005001E1"/>
    <w:rsid w:val="0050217F"/>
    <w:rsid w:val="00502516"/>
    <w:rsid w:val="0050346C"/>
    <w:rsid w:val="00506B37"/>
    <w:rsid w:val="00507852"/>
    <w:rsid w:val="005113C6"/>
    <w:rsid w:val="005149CB"/>
    <w:rsid w:val="005155D3"/>
    <w:rsid w:val="00515A0F"/>
    <w:rsid w:val="00515C4D"/>
    <w:rsid w:val="00515DCA"/>
    <w:rsid w:val="00515F3A"/>
    <w:rsid w:val="0052332B"/>
    <w:rsid w:val="00524E50"/>
    <w:rsid w:val="00533CA9"/>
    <w:rsid w:val="00534336"/>
    <w:rsid w:val="00540A2B"/>
    <w:rsid w:val="00540EE5"/>
    <w:rsid w:val="005447E3"/>
    <w:rsid w:val="00544A3B"/>
    <w:rsid w:val="00544F19"/>
    <w:rsid w:val="00545791"/>
    <w:rsid w:val="00546154"/>
    <w:rsid w:val="00550ECF"/>
    <w:rsid w:val="005526F1"/>
    <w:rsid w:val="005529DF"/>
    <w:rsid w:val="0056025D"/>
    <w:rsid w:val="0056080C"/>
    <w:rsid w:val="005629B0"/>
    <w:rsid w:val="00565494"/>
    <w:rsid w:val="005749F5"/>
    <w:rsid w:val="0057557A"/>
    <w:rsid w:val="0058267B"/>
    <w:rsid w:val="0058295F"/>
    <w:rsid w:val="00583600"/>
    <w:rsid w:val="005848D3"/>
    <w:rsid w:val="005870BD"/>
    <w:rsid w:val="00587BF6"/>
    <w:rsid w:val="005907CF"/>
    <w:rsid w:val="005926BE"/>
    <w:rsid w:val="00592ECE"/>
    <w:rsid w:val="00593597"/>
    <w:rsid w:val="00594EB9"/>
    <w:rsid w:val="005956A7"/>
    <w:rsid w:val="005A1D76"/>
    <w:rsid w:val="005A2488"/>
    <w:rsid w:val="005A28BA"/>
    <w:rsid w:val="005A2FA3"/>
    <w:rsid w:val="005A3C72"/>
    <w:rsid w:val="005A3CE1"/>
    <w:rsid w:val="005A6535"/>
    <w:rsid w:val="005A6F0B"/>
    <w:rsid w:val="005A75F6"/>
    <w:rsid w:val="005B2768"/>
    <w:rsid w:val="005B4E3C"/>
    <w:rsid w:val="005B7948"/>
    <w:rsid w:val="005C391C"/>
    <w:rsid w:val="005C448D"/>
    <w:rsid w:val="005C63EE"/>
    <w:rsid w:val="005D30D3"/>
    <w:rsid w:val="005D4323"/>
    <w:rsid w:val="005D69E0"/>
    <w:rsid w:val="005E4969"/>
    <w:rsid w:val="005E4D1E"/>
    <w:rsid w:val="005E6E00"/>
    <w:rsid w:val="005F33FE"/>
    <w:rsid w:val="005F3F5A"/>
    <w:rsid w:val="005F5CB8"/>
    <w:rsid w:val="005F6918"/>
    <w:rsid w:val="00600138"/>
    <w:rsid w:val="00602346"/>
    <w:rsid w:val="00602712"/>
    <w:rsid w:val="00603CE1"/>
    <w:rsid w:val="006049AC"/>
    <w:rsid w:val="006058BF"/>
    <w:rsid w:val="006072C4"/>
    <w:rsid w:val="00615A65"/>
    <w:rsid w:val="00616496"/>
    <w:rsid w:val="00620984"/>
    <w:rsid w:val="006227BC"/>
    <w:rsid w:val="00624A26"/>
    <w:rsid w:val="00625450"/>
    <w:rsid w:val="006271E6"/>
    <w:rsid w:val="00627DCC"/>
    <w:rsid w:val="0063114C"/>
    <w:rsid w:val="00631660"/>
    <w:rsid w:val="00634880"/>
    <w:rsid w:val="00634E98"/>
    <w:rsid w:val="0063501F"/>
    <w:rsid w:val="00636AF7"/>
    <w:rsid w:val="006400AC"/>
    <w:rsid w:val="00641569"/>
    <w:rsid w:val="006429C1"/>
    <w:rsid w:val="00642FCE"/>
    <w:rsid w:val="006460C7"/>
    <w:rsid w:val="00650CC7"/>
    <w:rsid w:val="006525B0"/>
    <w:rsid w:val="00655821"/>
    <w:rsid w:val="0066001A"/>
    <w:rsid w:val="006613A1"/>
    <w:rsid w:val="006652E6"/>
    <w:rsid w:val="00670299"/>
    <w:rsid w:val="00673869"/>
    <w:rsid w:val="00674698"/>
    <w:rsid w:val="00674873"/>
    <w:rsid w:val="0067707F"/>
    <w:rsid w:val="00680A31"/>
    <w:rsid w:val="006834AE"/>
    <w:rsid w:val="00683F22"/>
    <w:rsid w:val="0068647B"/>
    <w:rsid w:val="00691FF1"/>
    <w:rsid w:val="00692AC1"/>
    <w:rsid w:val="006A0634"/>
    <w:rsid w:val="006A2EB6"/>
    <w:rsid w:val="006A347F"/>
    <w:rsid w:val="006A414F"/>
    <w:rsid w:val="006A6667"/>
    <w:rsid w:val="006A7D99"/>
    <w:rsid w:val="006B0F49"/>
    <w:rsid w:val="006B2654"/>
    <w:rsid w:val="006B26F1"/>
    <w:rsid w:val="006B37A6"/>
    <w:rsid w:val="006C0127"/>
    <w:rsid w:val="006C0816"/>
    <w:rsid w:val="006C78AD"/>
    <w:rsid w:val="006D0402"/>
    <w:rsid w:val="006D092A"/>
    <w:rsid w:val="006D1F67"/>
    <w:rsid w:val="006D33B7"/>
    <w:rsid w:val="006D4830"/>
    <w:rsid w:val="006D5FBC"/>
    <w:rsid w:val="006D7D55"/>
    <w:rsid w:val="006E3095"/>
    <w:rsid w:val="006E442E"/>
    <w:rsid w:val="006E5355"/>
    <w:rsid w:val="006F0723"/>
    <w:rsid w:val="006F3275"/>
    <w:rsid w:val="006F4634"/>
    <w:rsid w:val="006F6E93"/>
    <w:rsid w:val="006F761A"/>
    <w:rsid w:val="006F7C0F"/>
    <w:rsid w:val="006F7DAC"/>
    <w:rsid w:val="00703842"/>
    <w:rsid w:val="007060B4"/>
    <w:rsid w:val="0071156F"/>
    <w:rsid w:val="007144B4"/>
    <w:rsid w:val="007150F0"/>
    <w:rsid w:val="00717BA7"/>
    <w:rsid w:val="00720292"/>
    <w:rsid w:val="0072040B"/>
    <w:rsid w:val="00720BA3"/>
    <w:rsid w:val="0072366A"/>
    <w:rsid w:val="00723D63"/>
    <w:rsid w:val="007307AD"/>
    <w:rsid w:val="007319F2"/>
    <w:rsid w:val="00733041"/>
    <w:rsid w:val="00733B40"/>
    <w:rsid w:val="00734163"/>
    <w:rsid w:val="0073468C"/>
    <w:rsid w:val="007358F7"/>
    <w:rsid w:val="0074206C"/>
    <w:rsid w:val="00742E60"/>
    <w:rsid w:val="007436E2"/>
    <w:rsid w:val="00745BA3"/>
    <w:rsid w:val="00747989"/>
    <w:rsid w:val="00747A61"/>
    <w:rsid w:val="00750582"/>
    <w:rsid w:val="00750E87"/>
    <w:rsid w:val="00751B22"/>
    <w:rsid w:val="00753187"/>
    <w:rsid w:val="0075388C"/>
    <w:rsid w:val="00753FFD"/>
    <w:rsid w:val="007551CA"/>
    <w:rsid w:val="0075668B"/>
    <w:rsid w:val="0076059E"/>
    <w:rsid w:val="00763507"/>
    <w:rsid w:val="00764604"/>
    <w:rsid w:val="00765ADA"/>
    <w:rsid w:val="00765B1A"/>
    <w:rsid w:val="00765F50"/>
    <w:rsid w:val="00766819"/>
    <w:rsid w:val="00775564"/>
    <w:rsid w:val="00783130"/>
    <w:rsid w:val="00783D9D"/>
    <w:rsid w:val="007850D0"/>
    <w:rsid w:val="0078683B"/>
    <w:rsid w:val="00787008"/>
    <w:rsid w:val="0078707A"/>
    <w:rsid w:val="0079272B"/>
    <w:rsid w:val="00793782"/>
    <w:rsid w:val="00794109"/>
    <w:rsid w:val="00794BF0"/>
    <w:rsid w:val="007A218D"/>
    <w:rsid w:val="007A35EA"/>
    <w:rsid w:val="007A5526"/>
    <w:rsid w:val="007A724F"/>
    <w:rsid w:val="007B1230"/>
    <w:rsid w:val="007B22BE"/>
    <w:rsid w:val="007D048D"/>
    <w:rsid w:val="007D0774"/>
    <w:rsid w:val="007D3222"/>
    <w:rsid w:val="007D32C1"/>
    <w:rsid w:val="007F068F"/>
    <w:rsid w:val="007F12B6"/>
    <w:rsid w:val="007F1F51"/>
    <w:rsid w:val="007F297C"/>
    <w:rsid w:val="007F368D"/>
    <w:rsid w:val="007F3C04"/>
    <w:rsid w:val="007F47AB"/>
    <w:rsid w:val="007F6E7B"/>
    <w:rsid w:val="00800AFC"/>
    <w:rsid w:val="00806C87"/>
    <w:rsid w:val="00807F62"/>
    <w:rsid w:val="00811949"/>
    <w:rsid w:val="00822D58"/>
    <w:rsid w:val="0082453E"/>
    <w:rsid w:val="00825902"/>
    <w:rsid w:val="008265B5"/>
    <w:rsid w:val="00827E17"/>
    <w:rsid w:val="00831957"/>
    <w:rsid w:val="0083236B"/>
    <w:rsid w:val="00834877"/>
    <w:rsid w:val="00834FA5"/>
    <w:rsid w:val="00836E4F"/>
    <w:rsid w:val="00840167"/>
    <w:rsid w:val="008409EC"/>
    <w:rsid w:val="00842389"/>
    <w:rsid w:val="00843F93"/>
    <w:rsid w:val="0084436E"/>
    <w:rsid w:val="00851B43"/>
    <w:rsid w:val="00851D6C"/>
    <w:rsid w:val="008542AE"/>
    <w:rsid w:val="008632A4"/>
    <w:rsid w:val="008660E5"/>
    <w:rsid w:val="008702E9"/>
    <w:rsid w:val="0087164C"/>
    <w:rsid w:val="00873A1A"/>
    <w:rsid w:val="008740C5"/>
    <w:rsid w:val="00874CFA"/>
    <w:rsid w:val="008755F0"/>
    <w:rsid w:val="00875BAD"/>
    <w:rsid w:val="00876421"/>
    <w:rsid w:val="008806A4"/>
    <w:rsid w:val="0088350A"/>
    <w:rsid w:val="00885CAE"/>
    <w:rsid w:val="00886540"/>
    <w:rsid w:val="00886E12"/>
    <w:rsid w:val="00890F52"/>
    <w:rsid w:val="00891450"/>
    <w:rsid w:val="00894A2F"/>
    <w:rsid w:val="008A698A"/>
    <w:rsid w:val="008B0391"/>
    <w:rsid w:val="008B273B"/>
    <w:rsid w:val="008B456E"/>
    <w:rsid w:val="008B4659"/>
    <w:rsid w:val="008B70D6"/>
    <w:rsid w:val="008B7C41"/>
    <w:rsid w:val="008C2B9E"/>
    <w:rsid w:val="008C548A"/>
    <w:rsid w:val="008C64E4"/>
    <w:rsid w:val="008C6646"/>
    <w:rsid w:val="008D3889"/>
    <w:rsid w:val="008D44D8"/>
    <w:rsid w:val="008E129F"/>
    <w:rsid w:val="008E3386"/>
    <w:rsid w:val="008E49E0"/>
    <w:rsid w:val="008F14D8"/>
    <w:rsid w:val="008F4485"/>
    <w:rsid w:val="008F5A4E"/>
    <w:rsid w:val="0090010E"/>
    <w:rsid w:val="0090440D"/>
    <w:rsid w:val="009048B5"/>
    <w:rsid w:val="00905A30"/>
    <w:rsid w:val="009063DF"/>
    <w:rsid w:val="00910728"/>
    <w:rsid w:val="00912446"/>
    <w:rsid w:val="009157D9"/>
    <w:rsid w:val="00917EE5"/>
    <w:rsid w:val="00920D10"/>
    <w:rsid w:val="009267A2"/>
    <w:rsid w:val="00926B84"/>
    <w:rsid w:val="00932051"/>
    <w:rsid w:val="009333BA"/>
    <w:rsid w:val="00936575"/>
    <w:rsid w:val="00945A7A"/>
    <w:rsid w:val="00946EA3"/>
    <w:rsid w:val="00947057"/>
    <w:rsid w:val="00947413"/>
    <w:rsid w:val="00951B7D"/>
    <w:rsid w:val="00953265"/>
    <w:rsid w:val="00964CB1"/>
    <w:rsid w:val="00966B7F"/>
    <w:rsid w:val="00975159"/>
    <w:rsid w:val="00975B85"/>
    <w:rsid w:val="009800C3"/>
    <w:rsid w:val="009846BF"/>
    <w:rsid w:val="0098516F"/>
    <w:rsid w:val="0098757C"/>
    <w:rsid w:val="00990F6C"/>
    <w:rsid w:val="00991159"/>
    <w:rsid w:val="00992681"/>
    <w:rsid w:val="00992694"/>
    <w:rsid w:val="00997858"/>
    <w:rsid w:val="009A1580"/>
    <w:rsid w:val="009A5E6B"/>
    <w:rsid w:val="009B1541"/>
    <w:rsid w:val="009B3AE7"/>
    <w:rsid w:val="009B69C2"/>
    <w:rsid w:val="009B69EB"/>
    <w:rsid w:val="009B7E76"/>
    <w:rsid w:val="009B7E8E"/>
    <w:rsid w:val="009C1776"/>
    <w:rsid w:val="009C22D3"/>
    <w:rsid w:val="009C247F"/>
    <w:rsid w:val="009C3133"/>
    <w:rsid w:val="009C34C0"/>
    <w:rsid w:val="009C514E"/>
    <w:rsid w:val="009C5B8A"/>
    <w:rsid w:val="009C63E6"/>
    <w:rsid w:val="009C6476"/>
    <w:rsid w:val="009C73A8"/>
    <w:rsid w:val="009D0863"/>
    <w:rsid w:val="009D255E"/>
    <w:rsid w:val="009D5194"/>
    <w:rsid w:val="009D7065"/>
    <w:rsid w:val="009D7A2D"/>
    <w:rsid w:val="009E0285"/>
    <w:rsid w:val="009E355D"/>
    <w:rsid w:val="009E3EEE"/>
    <w:rsid w:val="009E4132"/>
    <w:rsid w:val="009E55FC"/>
    <w:rsid w:val="009F5B82"/>
    <w:rsid w:val="009F77E4"/>
    <w:rsid w:val="00A05C82"/>
    <w:rsid w:val="00A06F2B"/>
    <w:rsid w:val="00A07AA2"/>
    <w:rsid w:val="00A1565E"/>
    <w:rsid w:val="00A15B17"/>
    <w:rsid w:val="00A213BF"/>
    <w:rsid w:val="00A22409"/>
    <w:rsid w:val="00A25C50"/>
    <w:rsid w:val="00A30955"/>
    <w:rsid w:val="00A30D52"/>
    <w:rsid w:val="00A345DB"/>
    <w:rsid w:val="00A36D50"/>
    <w:rsid w:val="00A37C9F"/>
    <w:rsid w:val="00A4122D"/>
    <w:rsid w:val="00A43E44"/>
    <w:rsid w:val="00A44419"/>
    <w:rsid w:val="00A50103"/>
    <w:rsid w:val="00A529C3"/>
    <w:rsid w:val="00A55220"/>
    <w:rsid w:val="00A55262"/>
    <w:rsid w:val="00A55CA7"/>
    <w:rsid w:val="00A63563"/>
    <w:rsid w:val="00A7015A"/>
    <w:rsid w:val="00A72372"/>
    <w:rsid w:val="00A72CA5"/>
    <w:rsid w:val="00A76844"/>
    <w:rsid w:val="00A76848"/>
    <w:rsid w:val="00A82BBE"/>
    <w:rsid w:val="00A82F1E"/>
    <w:rsid w:val="00A84517"/>
    <w:rsid w:val="00A864D8"/>
    <w:rsid w:val="00A86A85"/>
    <w:rsid w:val="00A90A42"/>
    <w:rsid w:val="00A93E55"/>
    <w:rsid w:val="00A94460"/>
    <w:rsid w:val="00A95C6E"/>
    <w:rsid w:val="00AA2828"/>
    <w:rsid w:val="00AA4AC8"/>
    <w:rsid w:val="00AA69E9"/>
    <w:rsid w:val="00AA7EEC"/>
    <w:rsid w:val="00AC1DE7"/>
    <w:rsid w:val="00AC2383"/>
    <w:rsid w:val="00AC4CA0"/>
    <w:rsid w:val="00AC6E16"/>
    <w:rsid w:val="00AC7DA4"/>
    <w:rsid w:val="00AD19FF"/>
    <w:rsid w:val="00AD2AA3"/>
    <w:rsid w:val="00AE17AF"/>
    <w:rsid w:val="00AE47BE"/>
    <w:rsid w:val="00AE6CA0"/>
    <w:rsid w:val="00AF09EC"/>
    <w:rsid w:val="00AF20AD"/>
    <w:rsid w:val="00AF37E8"/>
    <w:rsid w:val="00AF39C1"/>
    <w:rsid w:val="00AF4D61"/>
    <w:rsid w:val="00AF5253"/>
    <w:rsid w:val="00AF5692"/>
    <w:rsid w:val="00B01106"/>
    <w:rsid w:val="00B0642E"/>
    <w:rsid w:val="00B07F1E"/>
    <w:rsid w:val="00B11C28"/>
    <w:rsid w:val="00B1264A"/>
    <w:rsid w:val="00B1331A"/>
    <w:rsid w:val="00B13F88"/>
    <w:rsid w:val="00B144BD"/>
    <w:rsid w:val="00B16098"/>
    <w:rsid w:val="00B166B2"/>
    <w:rsid w:val="00B1694A"/>
    <w:rsid w:val="00B20528"/>
    <w:rsid w:val="00B24E32"/>
    <w:rsid w:val="00B25883"/>
    <w:rsid w:val="00B27A01"/>
    <w:rsid w:val="00B27E04"/>
    <w:rsid w:val="00B37CB1"/>
    <w:rsid w:val="00B4333D"/>
    <w:rsid w:val="00B473C0"/>
    <w:rsid w:val="00B522AB"/>
    <w:rsid w:val="00B53809"/>
    <w:rsid w:val="00B55880"/>
    <w:rsid w:val="00B6072F"/>
    <w:rsid w:val="00B63777"/>
    <w:rsid w:val="00B63A3A"/>
    <w:rsid w:val="00B64251"/>
    <w:rsid w:val="00B7312B"/>
    <w:rsid w:val="00B773E2"/>
    <w:rsid w:val="00B811F5"/>
    <w:rsid w:val="00B816B6"/>
    <w:rsid w:val="00B8225D"/>
    <w:rsid w:val="00B83B40"/>
    <w:rsid w:val="00B866A2"/>
    <w:rsid w:val="00B91A09"/>
    <w:rsid w:val="00B91D3B"/>
    <w:rsid w:val="00B92AB2"/>
    <w:rsid w:val="00B94A7F"/>
    <w:rsid w:val="00B979E7"/>
    <w:rsid w:val="00BA066A"/>
    <w:rsid w:val="00BA19A6"/>
    <w:rsid w:val="00BA1F58"/>
    <w:rsid w:val="00BA241A"/>
    <w:rsid w:val="00BA445C"/>
    <w:rsid w:val="00BB3470"/>
    <w:rsid w:val="00BB4A59"/>
    <w:rsid w:val="00BB6F08"/>
    <w:rsid w:val="00BB7344"/>
    <w:rsid w:val="00BC0213"/>
    <w:rsid w:val="00BC0663"/>
    <w:rsid w:val="00BC0CDA"/>
    <w:rsid w:val="00BC15B5"/>
    <w:rsid w:val="00BC3CF4"/>
    <w:rsid w:val="00BC475C"/>
    <w:rsid w:val="00BD16BB"/>
    <w:rsid w:val="00BD1B28"/>
    <w:rsid w:val="00BD6204"/>
    <w:rsid w:val="00BD76CD"/>
    <w:rsid w:val="00BE0970"/>
    <w:rsid w:val="00BE1560"/>
    <w:rsid w:val="00BE5034"/>
    <w:rsid w:val="00BE585B"/>
    <w:rsid w:val="00BE72D3"/>
    <w:rsid w:val="00BF002F"/>
    <w:rsid w:val="00BF0909"/>
    <w:rsid w:val="00BF1BF1"/>
    <w:rsid w:val="00BF457A"/>
    <w:rsid w:val="00BF699E"/>
    <w:rsid w:val="00C001B9"/>
    <w:rsid w:val="00C00E19"/>
    <w:rsid w:val="00C0111F"/>
    <w:rsid w:val="00C01F4E"/>
    <w:rsid w:val="00C043A6"/>
    <w:rsid w:val="00C061B4"/>
    <w:rsid w:val="00C13CCB"/>
    <w:rsid w:val="00C15BE0"/>
    <w:rsid w:val="00C17516"/>
    <w:rsid w:val="00C20C18"/>
    <w:rsid w:val="00C22377"/>
    <w:rsid w:val="00C26F6D"/>
    <w:rsid w:val="00C304EC"/>
    <w:rsid w:val="00C31936"/>
    <w:rsid w:val="00C32AF6"/>
    <w:rsid w:val="00C33C09"/>
    <w:rsid w:val="00C368BA"/>
    <w:rsid w:val="00C36CA5"/>
    <w:rsid w:val="00C401C1"/>
    <w:rsid w:val="00C430DE"/>
    <w:rsid w:val="00C437F1"/>
    <w:rsid w:val="00C50EFF"/>
    <w:rsid w:val="00C51A52"/>
    <w:rsid w:val="00C55686"/>
    <w:rsid w:val="00C56715"/>
    <w:rsid w:val="00C56D61"/>
    <w:rsid w:val="00C6043A"/>
    <w:rsid w:val="00C6045A"/>
    <w:rsid w:val="00C613B2"/>
    <w:rsid w:val="00C66EA7"/>
    <w:rsid w:val="00C74CD5"/>
    <w:rsid w:val="00C75B97"/>
    <w:rsid w:val="00C81256"/>
    <w:rsid w:val="00C83041"/>
    <w:rsid w:val="00C85557"/>
    <w:rsid w:val="00C85722"/>
    <w:rsid w:val="00C85788"/>
    <w:rsid w:val="00C865EC"/>
    <w:rsid w:val="00C92CF1"/>
    <w:rsid w:val="00C9402F"/>
    <w:rsid w:val="00C96C37"/>
    <w:rsid w:val="00C976CA"/>
    <w:rsid w:val="00CA19A3"/>
    <w:rsid w:val="00CA72E9"/>
    <w:rsid w:val="00CB0389"/>
    <w:rsid w:val="00CB20C2"/>
    <w:rsid w:val="00CB2D2A"/>
    <w:rsid w:val="00CB6615"/>
    <w:rsid w:val="00CB76D5"/>
    <w:rsid w:val="00CC2252"/>
    <w:rsid w:val="00CC2655"/>
    <w:rsid w:val="00CC2AF4"/>
    <w:rsid w:val="00CC587B"/>
    <w:rsid w:val="00CC5CB6"/>
    <w:rsid w:val="00CC6E08"/>
    <w:rsid w:val="00CD0FCA"/>
    <w:rsid w:val="00CD11C2"/>
    <w:rsid w:val="00CD2081"/>
    <w:rsid w:val="00CD24BC"/>
    <w:rsid w:val="00CD2A73"/>
    <w:rsid w:val="00CD6020"/>
    <w:rsid w:val="00CD6444"/>
    <w:rsid w:val="00CD67ED"/>
    <w:rsid w:val="00CD6F87"/>
    <w:rsid w:val="00CE083C"/>
    <w:rsid w:val="00CE2873"/>
    <w:rsid w:val="00CE3CE9"/>
    <w:rsid w:val="00CE722D"/>
    <w:rsid w:val="00CF0E28"/>
    <w:rsid w:val="00CF1C28"/>
    <w:rsid w:val="00CF2FEC"/>
    <w:rsid w:val="00CF40F0"/>
    <w:rsid w:val="00CF72A7"/>
    <w:rsid w:val="00D004D7"/>
    <w:rsid w:val="00D02913"/>
    <w:rsid w:val="00D0316D"/>
    <w:rsid w:val="00D05921"/>
    <w:rsid w:val="00D06EE2"/>
    <w:rsid w:val="00D07FC8"/>
    <w:rsid w:val="00D07FD7"/>
    <w:rsid w:val="00D10AF1"/>
    <w:rsid w:val="00D13441"/>
    <w:rsid w:val="00D13A23"/>
    <w:rsid w:val="00D13A79"/>
    <w:rsid w:val="00D13C45"/>
    <w:rsid w:val="00D13CB5"/>
    <w:rsid w:val="00D154F9"/>
    <w:rsid w:val="00D16FB3"/>
    <w:rsid w:val="00D171A0"/>
    <w:rsid w:val="00D17C40"/>
    <w:rsid w:val="00D205E8"/>
    <w:rsid w:val="00D2080B"/>
    <w:rsid w:val="00D2167E"/>
    <w:rsid w:val="00D21A3B"/>
    <w:rsid w:val="00D22437"/>
    <w:rsid w:val="00D3126C"/>
    <w:rsid w:val="00D33452"/>
    <w:rsid w:val="00D337E6"/>
    <w:rsid w:val="00D3772A"/>
    <w:rsid w:val="00D43B8C"/>
    <w:rsid w:val="00D453A4"/>
    <w:rsid w:val="00D455E0"/>
    <w:rsid w:val="00D5027E"/>
    <w:rsid w:val="00D52864"/>
    <w:rsid w:val="00D54251"/>
    <w:rsid w:val="00D54385"/>
    <w:rsid w:val="00D557C2"/>
    <w:rsid w:val="00D55CC9"/>
    <w:rsid w:val="00D578FA"/>
    <w:rsid w:val="00D62CC8"/>
    <w:rsid w:val="00D6443A"/>
    <w:rsid w:val="00D65129"/>
    <w:rsid w:val="00D656F6"/>
    <w:rsid w:val="00D6572B"/>
    <w:rsid w:val="00D65F09"/>
    <w:rsid w:val="00D6632F"/>
    <w:rsid w:val="00D66612"/>
    <w:rsid w:val="00D72D15"/>
    <w:rsid w:val="00D72D25"/>
    <w:rsid w:val="00D74071"/>
    <w:rsid w:val="00D7434F"/>
    <w:rsid w:val="00D76E51"/>
    <w:rsid w:val="00D8059E"/>
    <w:rsid w:val="00D808AC"/>
    <w:rsid w:val="00D8171F"/>
    <w:rsid w:val="00D84C8C"/>
    <w:rsid w:val="00D85317"/>
    <w:rsid w:val="00D85CAE"/>
    <w:rsid w:val="00D91579"/>
    <w:rsid w:val="00D94E7F"/>
    <w:rsid w:val="00D977D7"/>
    <w:rsid w:val="00DA018B"/>
    <w:rsid w:val="00DA1F70"/>
    <w:rsid w:val="00DA4CD8"/>
    <w:rsid w:val="00DA5EB5"/>
    <w:rsid w:val="00DB6836"/>
    <w:rsid w:val="00DC20B7"/>
    <w:rsid w:val="00DC2823"/>
    <w:rsid w:val="00DC3AC8"/>
    <w:rsid w:val="00DC3D5C"/>
    <w:rsid w:val="00DC70DE"/>
    <w:rsid w:val="00DD0393"/>
    <w:rsid w:val="00DD12D8"/>
    <w:rsid w:val="00DD19CB"/>
    <w:rsid w:val="00DD3042"/>
    <w:rsid w:val="00DD4D9B"/>
    <w:rsid w:val="00DE0C1C"/>
    <w:rsid w:val="00DE0CDE"/>
    <w:rsid w:val="00DE11E1"/>
    <w:rsid w:val="00DE4273"/>
    <w:rsid w:val="00DE7259"/>
    <w:rsid w:val="00DF1DDE"/>
    <w:rsid w:val="00DF27B9"/>
    <w:rsid w:val="00DF4E10"/>
    <w:rsid w:val="00DF6414"/>
    <w:rsid w:val="00DF69FA"/>
    <w:rsid w:val="00DF6CF8"/>
    <w:rsid w:val="00DF7B92"/>
    <w:rsid w:val="00E01C28"/>
    <w:rsid w:val="00E0341C"/>
    <w:rsid w:val="00E103A4"/>
    <w:rsid w:val="00E13222"/>
    <w:rsid w:val="00E13764"/>
    <w:rsid w:val="00E145D0"/>
    <w:rsid w:val="00E17FF5"/>
    <w:rsid w:val="00E20C40"/>
    <w:rsid w:val="00E21BF9"/>
    <w:rsid w:val="00E32E90"/>
    <w:rsid w:val="00E3436F"/>
    <w:rsid w:val="00E34F54"/>
    <w:rsid w:val="00E370CE"/>
    <w:rsid w:val="00E372A6"/>
    <w:rsid w:val="00E411A3"/>
    <w:rsid w:val="00E41B8F"/>
    <w:rsid w:val="00E42A4E"/>
    <w:rsid w:val="00E45246"/>
    <w:rsid w:val="00E45902"/>
    <w:rsid w:val="00E5101F"/>
    <w:rsid w:val="00E52237"/>
    <w:rsid w:val="00E5489E"/>
    <w:rsid w:val="00E55402"/>
    <w:rsid w:val="00E55770"/>
    <w:rsid w:val="00E55E1D"/>
    <w:rsid w:val="00E57403"/>
    <w:rsid w:val="00E6089F"/>
    <w:rsid w:val="00E61557"/>
    <w:rsid w:val="00E64BD6"/>
    <w:rsid w:val="00E6545E"/>
    <w:rsid w:val="00E657E6"/>
    <w:rsid w:val="00E678B6"/>
    <w:rsid w:val="00E67F72"/>
    <w:rsid w:val="00E750B1"/>
    <w:rsid w:val="00E77572"/>
    <w:rsid w:val="00E800DF"/>
    <w:rsid w:val="00E81B0A"/>
    <w:rsid w:val="00E83A4B"/>
    <w:rsid w:val="00E83D76"/>
    <w:rsid w:val="00E848B8"/>
    <w:rsid w:val="00E858A8"/>
    <w:rsid w:val="00E86500"/>
    <w:rsid w:val="00E90695"/>
    <w:rsid w:val="00E90F11"/>
    <w:rsid w:val="00E91D10"/>
    <w:rsid w:val="00E91F96"/>
    <w:rsid w:val="00E932F5"/>
    <w:rsid w:val="00E9466A"/>
    <w:rsid w:val="00E96BC6"/>
    <w:rsid w:val="00E975D9"/>
    <w:rsid w:val="00E978AD"/>
    <w:rsid w:val="00EA1EC8"/>
    <w:rsid w:val="00EA7D29"/>
    <w:rsid w:val="00EB00B9"/>
    <w:rsid w:val="00EB03E2"/>
    <w:rsid w:val="00EB511E"/>
    <w:rsid w:val="00EB6E3D"/>
    <w:rsid w:val="00EB75CD"/>
    <w:rsid w:val="00EB7663"/>
    <w:rsid w:val="00EC0EA2"/>
    <w:rsid w:val="00EC39E6"/>
    <w:rsid w:val="00EC5536"/>
    <w:rsid w:val="00ED106F"/>
    <w:rsid w:val="00ED2FDA"/>
    <w:rsid w:val="00ED5112"/>
    <w:rsid w:val="00ED5FFE"/>
    <w:rsid w:val="00EE26F0"/>
    <w:rsid w:val="00EE2E26"/>
    <w:rsid w:val="00EE3D89"/>
    <w:rsid w:val="00EE6C9C"/>
    <w:rsid w:val="00EE765A"/>
    <w:rsid w:val="00EF06EF"/>
    <w:rsid w:val="00EF2BC5"/>
    <w:rsid w:val="00EF472C"/>
    <w:rsid w:val="00EF5F49"/>
    <w:rsid w:val="00EF6FD8"/>
    <w:rsid w:val="00F040B3"/>
    <w:rsid w:val="00F04A91"/>
    <w:rsid w:val="00F1242A"/>
    <w:rsid w:val="00F144A0"/>
    <w:rsid w:val="00F1455C"/>
    <w:rsid w:val="00F2105A"/>
    <w:rsid w:val="00F21D71"/>
    <w:rsid w:val="00F23566"/>
    <w:rsid w:val="00F239C5"/>
    <w:rsid w:val="00F27FA7"/>
    <w:rsid w:val="00F3062A"/>
    <w:rsid w:val="00F31F96"/>
    <w:rsid w:val="00F34784"/>
    <w:rsid w:val="00F364CB"/>
    <w:rsid w:val="00F41328"/>
    <w:rsid w:val="00F46C73"/>
    <w:rsid w:val="00F47009"/>
    <w:rsid w:val="00F50752"/>
    <w:rsid w:val="00F52648"/>
    <w:rsid w:val="00F54468"/>
    <w:rsid w:val="00F5541B"/>
    <w:rsid w:val="00F5667A"/>
    <w:rsid w:val="00F56901"/>
    <w:rsid w:val="00F61CEB"/>
    <w:rsid w:val="00F6264E"/>
    <w:rsid w:val="00F6310B"/>
    <w:rsid w:val="00F63776"/>
    <w:rsid w:val="00F64A3F"/>
    <w:rsid w:val="00F70D8B"/>
    <w:rsid w:val="00F7624F"/>
    <w:rsid w:val="00F77C49"/>
    <w:rsid w:val="00F8264D"/>
    <w:rsid w:val="00F85B31"/>
    <w:rsid w:val="00F863AF"/>
    <w:rsid w:val="00F864EF"/>
    <w:rsid w:val="00F86F11"/>
    <w:rsid w:val="00F90D02"/>
    <w:rsid w:val="00F91851"/>
    <w:rsid w:val="00F936A5"/>
    <w:rsid w:val="00F97417"/>
    <w:rsid w:val="00F97C87"/>
    <w:rsid w:val="00FA69B2"/>
    <w:rsid w:val="00FB46AF"/>
    <w:rsid w:val="00FC4175"/>
    <w:rsid w:val="00FC4579"/>
    <w:rsid w:val="00FC48B6"/>
    <w:rsid w:val="00FD0366"/>
    <w:rsid w:val="00FD3D2B"/>
    <w:rsid w:val="00FD5C46"/>
    <w:rsid w:val="00FD6250"/>
    <w:rsid w:val="00FE2D11"/>
    <w:rsid w:val="00FE3917"/>
    <w:rsid w:val="00FE48FC"/>
    <w:rsid w:val="00FF2522"/>
    <w:rsid w:val="00FF2ED8"/>
    <w:rsid w:val="00FF32BE"/>
    <w:rsid w:val="00FF3A3B"/>
    <w:rsid w:val="00FF6AA1"/>
    <w:rsid w:val="00FF6B2F"/>
    <w:rsid w:val="02921BF5"/>
    <w:rsid w:val="03301F20"/>
    <w:rsid w:val="038056C2"/>
    <w:rsid w:val="047C0640"/>
    <w:rsid w:val="0502FEC6"/>
    <w:rsid w:val="0575D43E"/>
    <w:rsid w:val="080A8CF6"/>
    <w:rsid w:val="086FB724"/>
    <w:rsid w:val="0870C451"/>
    <w:rsid w:val="09F23C37"/>
    <w:rsid w:val="0C0D5C04"/>
    <w:rsid w:val="0CCAE024"/>
    <w:rsid w:val="0DADB6BC"/>
    <w:rsid w:val="0F49871D"/>
    <w:rsid w:val="0FA34BF9"/>
    <w:rsid w:val="0FF1151F"/>
    <w:rsid w:val="112758F7"/>
    <w:rsid w:val="1250D6E1"/>
    <w:rsid w:val="134AEFE4"/>
    <w:rsid w:val="13BC46F7"/>
    <w:rsid w:val="143CF5A4"/>
    <w:rsid w:val="15070C7E"/>
    <w:rsid w:val="15B7B8F3"/>
    <w:rsid w:val="15B8C8A1"/>
    <w:rsid w:val="177F47E7"/>
    <w:rsid w:val="17A0ACB3"/>
    <w:rsid w:val="181C5A92"/>
    <w:rsid w:val="192C081A"/>
    <w:rsid w:val="1957AEC2"/>
    <w:rsid w:val="195B0048"/>
    <w:rsid w:val="19ACB198"/>
    <w:rsid w:val="1A10C018"/>
    <w:rsid w:val="1A5768C3"/>
    <w:rsid w:val="1B025F14"/>
    <w:rsid w:val="1BD7D6CC"/>
    <w:rsid w:val="1F16F552"/>
    <w:rsid w:val="1FE018A3"/>
    <w:rsid w:val="1FF38277"/>
    <w:rsid w:val="2063C2BD"/>
    <w:rsid w:val="21AA147B"/>
    <w:rsid w:val="224C54E9"/>
    <w:rsid w:val="22974F9E"/>
    <w:rsid w:val="22DBE028"/>
    <w:rsid w:val="234BAF23"/>
    <w:rsid w:val="23A18B47"/>
    <w:rsid w:val="23E26F52"/>
    <w:rsid w:val="240F082D"/>
    <w:rsid w:val="24B389C6"/>
    <w:rsid w:val="250DB6A0"/>
    <w:rsid w:val="2601E4C0"/>
    <w:rsid w:val="265B99B1"/>
    <w:rsid w:val="266BD801"/>
    <w:rsid w:val="26FDA3E3"/>
    <w:rsid w:val="27220737"/>
    <w:rsid w:val="279B4A1E"/>
    <w:rsid w:val="289DDB7C"/>
    <w:rsid w:val="28E27950"/>
    <w:rsid w:val="29126300"/>
    <w:rsid w:val="29133BE6"/>
    <w:rsid w:val="29EADD30"/>
    <w:rsid w:val="2B4D6AEC"/>
    <w:rsid w:val="2B5763E6"/>
    <w:rsid w:val="2B62749B"/>
    <w:rsid w:val="2B71308A"/>
    <w:rsid w:val="2B7CF824"/>
    <w:rsid w:val="2C89E374"/>
    <w:rsid w:val="2CC17B5E"/>
    <w:rsid w:val="2CE9A491"/>
    <w:rsid w:val="2D215D5F"/>
    <w:rsid w:val="2D6274B6"/>
    <w:rsid w:val="30B1C7C4"/>
    <w:rsid w:val="310666E6"/>
    <w:rsid w:val="33450A90"/>
    <w:rsid w:val="33DC26EB"/>
    <w:rsid w:val="349E5FC6"/>
    <w:rsid w:val="3505098D"/>
    <w:rsid w:val="352534F2"/>
    <w:rsid w:val="35770E0B"/>
    <w:rsid w:val="35A44826"/>
    <w:rsid w:val="35E1014C"/>
    <w:rsid w:val="36E7A3DF"/>
    <w:rsid w:val="36F5286F"/>
    <w:rsid w:val="37082B7E"/>
    <w:rsid w:val="371E6C27"/>
    <w:rsid w:val="37247AE0"/>
    <w:rsid w:val="37C3C2A1"/>
    <w:rsid w:val="37CA8E6B"/>
    <w:rsid w:val="38AF9F0B"/>
    <w:rsid w:val="3910D2F5"/>
    <w:rsid w:val="39DF0737"/>
    <w:rsid w:val="3A5355F5"/>
    <w:rsid w:val="3B1C4B56"/>
    <w:rsid w:val="3B4D6C86"/>
    <w:rsid w:val="3B88C50D"/>
    <w:rsid w:val="3C4873B7"/>
    <w:rsid w:val="3C9D7765"/>
    <w:rsid w:val="3CC5B6F9"/>
    <w:rsid w:val="3E6A1AA5"/>
    <w:rsid w:val="3FCD601D"/>
    <w:rsid w:val="408F8EB9"/>
    <w:rsid w:val="40F4CF5F"/>
    <w:rsid w:val="4150749F"/>
    <w:rsid w:val="420A4AF8"/>
    <w:rsid w:val="424CE3C8"/>
    <w:rsid w:val="435D65C4"/>
    <w:rsid w:val="4365457D"/>
    <w:rsid w:val="445C2D47"/>
    <w:rsid w:val="44FCC1FA"/>
    <w:rsid w:val="453B2C7E"/>
    <w:rsid w:val="4541EBBA"/>
    <w:rsid w:val="45976C89"/>
    <w:rsid w:val="460A7B19"/>
    <w:rsid w:val="461C7BA6"/>
    <w:rsid w:val="464F1C28"/>
    <w:rsid w:val="466E4266"/>
    <w:rsid w:val="4698925B"/>
    <w:rsid w:val="46AF7227"/>
    <w:rsid w:val="46D0EF0C"/>
    <w:rsid w:val="4778DBF8"/>
    <w:rsid w:val="48A4F0FA"/>
    <w:rsid w:val="4937C5AF"/>
    <w:rsid w:val="49D0331D"/>
    <w:rsid w:val="4A3B3E61"/>
    <w:rsid w:val="4A668410"/>
    <w:rsid w:val="4A74B4B6"/>
    <w:rsid w:val="4AAC5092"/>
    <w:rsid w:val="4AD5CBF6"/>
    <w:rsid w:val="4B341D9E"/>
    <w:rsid w:val="4B6C037E"/>
    <w:rsid w:val="4C18729D"/>
    <w:rsid w:val="4C5FC671"/>
    <w:rsid w:val="4C795574"/>
    <w:rsid w:val="4C7EC7E6"/>
    <w:rsid w:val="4D23725A"/>
    <w:rsid w:val="4DB442FE"/>
    <w:rsid w:val="4DD51C96"/>
    <w:rsid w:val="4DFB96D2"/>
    <w:rsid w:val="4E6AAA5D"/>
    <w:rsid w:val="4F23C285"/>
    <w:rsid w:val="4F50135F"/>
    <w:rsid w:val="503F74A1"/>
    <w:rsid w:val="50EBE3C0"/>
    <w:rsid w:val="51A9DD98"/>
    <w:rsid w:val="5556ADC3"/>
    <w:rsid w:val="559DA883"/>
    <w:rsid w:val="55AEA26A"/>
    <w:rsid w:val="569CAA4D"/>
    <w:rsid w:val="56DBB48E"/>
    <w:rsid w:val="5725012D"/>
    <w:rsid w:val="575B2544"/>
    <w:rsid w:val="58CAA4CB"/>
    <w:rsid w:val="5B93F477"/>
    <w:rsid w:val="5CEDFF4F"/>
    <w:rsid w:val="5DA60374"/>
    <w:rsid w:val="5E7E028E"/>
    <w:rsid w:val="5FFCA27E"/>
    <w:rsid w:val="61B7C735"/>
    <w:rsid w:val="61DCA220"/>
    <w:rsid w:val="6256F218"/>
    <w:rsid w:val="62797497"/>
    <w:rsid w:val="62A3565A"/>
    <w:rsid w:val="63F26A6C"/>
    <w:rsid w:val="644096C7"/>
    <w:rsid w:val="65011A65"/>
    <w:rsid w:val="65580AE1"/>
    <w:rsid w:val="6600C5D8"/>
    <w:rsid w:val="66FEA928"/>
    <w:rsid w:val="6705C172"/>
    <w:rsid w:val="67D2F896"/>
    <w:rsid w:val="67E3C172"/>
    <w:rsid w:val="68108470"/>
    <w:rsid w:val="6A66C399"/>
    <w:rsid w:val="6CE60909"/>
    <w:rsid w:val="6D5360F1"/>
    <w:rsid w:val="6E162CBE"/>
    <w:rsid w:val="6E398EFA"/>
    <w:rsid w:val="6F55359C"/>
    <w:rsid w:val="6F89106C"/>
    <w:rsid w:val="70C6AB16"/>
    <w:rsid w:val="717BABA3"/>
    <w:rsid w:val="738E964B"/>
    <w:rsid w:val="73C38058"/>
    <w:rsid w:val="7498F500"/>
    <w:rsid w:val="763E6643"/>
    <w:rsid w:val="76E8587C"/>
    <w:rsid w:val="7796ECDA"/>
    <w:rsid w:val="783DA41A"/>
    <w:rsid w:val="78D899FE"/>
    <w:rsid w:val="78E20B9F"/>
    <w:rsid w:val="79754FF3"/>
    <w:rsid w:val="79A3DCCB"/>
    <w:rsid w:val="7A09B40B"/>
    <w:rsid w:val="7B99A830"/>
    <w:rsid w:val="7C891402"/>
    <w:rsid w:val="7CA17E98"/>
    <w:rsid w:val="7CEB1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508"/>
  <w15:chartTrackingRefBased/>
  <w15:docId w15:val="{33190878-8E9A-5243-A3F8-0EDFE910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A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0291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3F16A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0D787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F63776"/>
    <w:pPr>
      <w:spacing w:after="100" w:line="259" w:lineRule="auto"/>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pPr>
  </w:style>
  <w:style w:type="paragraph" w:styleId="ListParagraph">
    <w:name w:val="List Paragraph"/>
    <w:basedOn w:val="Normal"/>
    <w:uiPriority w:val="34"/>
    <w:qFormat/>
    <w:rsid w:val="00C061B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al"/>
    <w:rsid w:val="008632A4"/>
    <w:pPr>
      <w:spacing w:before="100" w:beforeAutospacing="1" w:after="100" w:afterAutospacing="1"/>
    </w:pPr>
  </w:style>
  <w:style w:type="character" w:styleId="Strong">
    <w:name w:val="Strong"/>
    <w:basedOn w:val="DefaultParagraphFont"/>
    <w:uiPriority w:val="22"/>
    <w:qFormat/>
    <w:rsid w:val="00E370CE"/>
    <w:rPr>
      <w:b/>
      <w:bCs/>
    </w:rPr>
  </w:style>
  <w:style w:type="character" w:customStyle="1" w:styleId="Heading2Char">
    <w:name w:val="Heading 2 Char"/>
    <w:basedOn w:val="DefaultParagraphFont"/>
    <w:link w:val="Heading2"/>
    <w:uiPriority w:val="9"/>
    <w:semiHidden/>
    <w:rsid w:val="003F16A5"/>
    <w:rPr>
      <w:rFonts w:asciiTheme="majorHAnsi" w:eastAsiaTheme="majorEastAsia" w:hAnsiTheme="majorHAnsi" w:cstheme="majorBidi"/>
      <w:color w:val="2F5496" w:themeColor="accent1" w:themeShade="BF"/>
      <w:sz w:val="26"/>
      <w:szCs w:val="26"/>
    </w:rPr>
  </w:style>
  <w:style w:type="character" w:customStyle="1" w:styleId="rphighlightallclass">
    <w:name w:val="rphighlightallclass"/>
    <w:rsid w:val="003C7FC8"/>
  </w:style>
  <w:style w:type="paragraph" w:styleId="FootnoteText">
    <w:name w:val="footnote text"/>
    <w:basedOn w:val="Normal"/>
    <w:link w:val="FootnoteTextChar1"/>
    <w:uiPriority w:val="99"/>
    <w:semiHidden/>
    <w:unhideWhenUsed/>
    <w:rsid w:val="00C17516"/>
    <w:pPr>
      <w:suppressAutoHyphens/>
    </w:pPr>
    <w:rPr>
      <w:rFonts w:eastAsia="SimSun"/>
      <w:color w:val="000000"/>
      <w:sz w:val="20"/>
      <w:szCs w:val="20"/>
      <w:lang w:eastAsia="ar-SA"/>
    </w:rPr>
  </w:style>
  <w:style w:type="character" w:customStyle="1" w:styleId="FootnoteTextChar">
    <w:name w:val="Footnote Text Char"/>
    <w:basedOn w:val="DefaultParagraphFont"/>
    <w:uiPriority w:val="99"/>
    <w:semiHidden/>
    <w:rsid w:val="00C17516"/>
    <w:rPr>
      <w:sz w:val="20"/>
      <w:szCs w:val="20"/>
    </w:rPr>
  </w:style>
  <w:style w:type="character" w:customStyle="1" w:styleId="FootnoteTextChar1">
    <w:name w:val="Footnote Text Char1"/>
    <w:basedOn w:val="DefaultParagraphFont"/>
    <w:link w:val="FootnoteText"/>
    <w:uiPriority w:val="99"/>
    <w:semiHidden/>
    <w:rsid w:val="00C17516"/>
    <w:rPr>
      <w:rFonts w:ascii="Times New Roman" w:eastAsia="SimSun" w:hAnsi="Times New Roman" w:cs="Times New Roman"/>
      <w:color w:val="000000"/>
      <w:sz w:val="20"/>
      <w:szCs w:val="20"/>
      <w:lang w:eastAsia="ar-SA"/>
    </w:rPr>
  </w:style>
  <w:style w:type="character" w:styleId="FootnoteReference">
    <w:name w:val="footnote reference"/>
    <w:basedOn w:val="DefaultParagraphFont"/>
    <w:uiPriority w:val="99"/>
    <w:semiHidden/>
    <w:unhideWhenUsed/>
    <w:rsid w:val="00C17516"/>
    <w:rPr>
      <w:vertAlign w:val="superscript"/>
    </w:rPr>
  </w:style>
  <w:style w:type="paragraph" w:styleId="PlainText">
    <w:name w:val="Plain Text"/>
    <w:basedOn w:val="Normal"/>
    <w:link w:val="PlainTextChar"/>
    <w:uiPriority w:val="99"/>
    <w:semiHidden/>
    <w:unhideWhenUsed/>
    <w:rsid w:val="00624A2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624A26"/>
    <w:rPr>
      <w:rFonts w:ascii="Consolas" w:hAnsi="Consolas"/>
      <w:sz w:val="21"/>
      <w:szCs w:val="21"/>
    </w:rPr>
  </w:style>
  <w:style w:type="character" w:customStyle="1" w:styleId="apple-converted-space">
    <w:name w:val="apple-converted-space"/>
    <w:basedOn w:val="DefaultParagraphFont"/>
    <w:rsid w:val="00A86A85"/>
  </w:style>
  <w:style w:type="character" w:styleId="Emphasis">
    <w:name w:val="Emphasis"/>
    <w:basedOn w:val="DefaultParagraphFont"/>
    <w:uiPriority w:val="20"/>
    <w:qFormat/>
    <w:rsid w:val="001718E5"/>
    <w:rPr>
      <w:i/>
      <w:iCs/>
    </w:rPr>
  </w:style>
  <w:style w:type="character" w:customStyle="1" w:styleId="css-901oao">
    <w:name w:val="css-901oao"/>
    <w:basedOn w:val="DefaultParagraphFont"/>
    <w:rsid w:val="006A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429">
      <w:bodyDiv w:val="1"/>
      <w:marLeft w:val="0"/>
      <w:marRight w:val="0"/>
      <w:marTop w:val="0"/>
      <w:marBottom w:val="0"/>
      <w:divBdr>
        <w:top w:val="none" w:sz="0" w:space="0" w:color="auto"/>
        <w:left w:val="none" w:sz="0" w:space="0" w:color="auto"/>
        <w:bottom w:val="none" w:sz="0" w:space="0" w:color="auto"/>
        <w:right w:val="none" w:sz="0" w:space="0" w:color="auto"/>
      </w:divBdr>
    </w:div>
    <w:div w:id="14576222">
      <w:bodyDiv w:val="1"/>
      <w:marLeft w:val="0"/>
      <w:marRight w:val="0"/>
      <w:marTop w:val="0"/>
      <w:marBottom w:val="0"/>
      <w:divBdr>
        <w:top w:val="none" w:sz="0" w:space="0" w:color="auto"/>
        <w:left w:val="none" w:sz="0" w:space="0" w:color="auto"/>
        <w:bottom w:val="none" w:sz="0" w:space="0" w:color="auto"/>
        <w:right w:val="none" w:sz="0" w:space="0" w:color="auto"/>
      </w:divBdr>
    </w:div>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33820772">
      <w:bodyDiv w:val="1"/>
      <w:marLeft w:val="0"/>
      <w:marRight w:val="0"/>
      <w:marTop w:val="0"/>
      <w:marBottom w:val="0"/>
      <w:divBdr>
        <w:top w:val="none" w:sz="0" w:space="0" w:color="auto"/>
        <w:left w:val="none" w:sz="0" w:space="0" w:color="auto"/>
        <w:bottom w:val="none" w:sz="0" w:space="0" w:color="auto"/>
        <w:right w:val="none" w:sz="0" w:space="0" w:color="auto"/>
      </w:divBdr>
    </w:div>
    <w:div w:id="37442199">
      <w:bodyDiv w:val="1"/>
      <w:marLeft w:val="0"/>
      <w:marRight w:val="0"/>
      <w:marTop w:val="0"/>
      <w:marBottom w:val="0"/>
      <w:divBdr>
        <w:top w:val="none" w:sz="0" w:space="0" w:color="auto"/>
        <w:left w:val="none" w:sz="0" w:space="0" w:color="auto"/>
        <w:bottom w:val="none" w:sz="0" w:space="0" w:color="auto"/>
        <w:right w:val="none" w:sz="0" w:space="0" w:color="auto"/>
      </w:divBdr>
      <w:divsChild>
        <w:div w:id="375854341">
          <w:marLeft w:val="0"/>
          <w:marRight w:val="0"/>
          <w:marTop w:val="0"/>
          <w:marBottom w:val="0"/>
          <w:divBdr>
            <w:top w:val="none" w:sz="0" w:space="0" w:color="auto"/>
            <w:left w:val="none" w:sz="0" w:space="0" w:color="auto"/>
            <w:bottom w:val="none" w:sz="0" w:space="0" w:color="auto"/>
            <w:right w:val="none" w:sz="0" w:space="0" w:color="auto"/>
          </w:divBdr>
        </w:div>
        <w:div w:id="1630626379">
          <w:marLeft w:val="0"/>
          <w:marRight w:val="0"/>
          <w:marTop w:val="0"/>
          <w:marBottom w:val="0"/>
          <w:divBdr>
            <w:top w:val="none" w:sz="0" w:space="0" w:color="auto"/>
            <w:left w:val="none" w:sz="0" w:space="0" w:color="auto"/>
            <w:bottom w:val="none" w:sz="0" w:space="0" w:color="auto"/>
            <w:right w:val="none" w:sz="0" w:space="0" w:color="auto"/>
          </w:divBdr>
        </w:div>
      </w:divsChild>
    </w:div>
    <w:div w:id="37779175">
      <w:bodyDiv w:val="1"/>
      <w:marLeft w:val="0"/>
      <w:marRight w:val="0"/>
      <w:marTop w:val="0"/>
      <w:marBottom w:val="0"/>
      <w:divBdr>
        <w:top w:val="none" w:sz="0" w:space="0" w:color="auto"/>
        <w:left w:val="none" w:sz="0" w:space="0" w:color="auto"/>
        <w:bottom w:val="none" w:sz="0" w:space="0" w:color="auto"/>
        <w:right w:val="none" w:sz="0" w:space="0" w:color="auto"/>
      </w:divBdr>
    </w:div>
    <w:div w:id="38095221">
      <w:bodyDiv w:val="1"/>
      <w:marLeft w:val="0"/>
      <w:marRight w:val="0"/>
      <w:marTop w:val="0"/>
      <w:marBottom w:val="0"/>
      <w:divBdr>
        <w:top w:val="none" w:sz="0" w:space="0" w:color="auto"/>
        <w:left w:val="none" w:sz="0" w:space="0" w:color="auto"/>
        <w:bottom w:val="none" w:sz="0" w:space="0" w:color="auto"/>
        <w:right w:val="none" w:sz="0" w:space="0" w:color="auto"/>
      </w:divBdr>
    </w:div>
    <w:div w:id="48186311">
      <w:bodyDiv w:val="1"/>
      <w:marLeft w:val="0"/>
      <w:marRight w:val="0"/>
      <w:marTop w:val="0"/>
      <w:marBottom w:val="0"/>
      <w:divBdr>
        <w:top w:val="none" w:sz="0" w:space="0" w:color="auto"/>
        <w:left w:val="none" w:sz="0" w:space="0" w:color="auto"/>
        <w:bottom w:val="none" w:sz="0" w:space="0" w:color="auto"/>
        <w:right w:val="none" w:sz="0" w:space="0" w:color="auto"/>
      </w:divBdr>
      <w:divsChild>
        <w:div w:id="958954423">
          <w:marLeft w:val="0"/>
          <w:marRight w:val="0"/>
          <w:marTop w:val="0"/>
          <w:marBottom w:val="0"/>
          <w:divBdr>
            <w:top w:val="none" w:sz="0" w:space="0" w:color="auto"/>
            <w:left w:val="none" w:sz="0" w:space="0" w:color="auto"/>
            <w:bottom w:val="none" w:sz="0" w:space="0" w:color="auto"/>
            <w:right w:val="none" w:sz="0" w:space="0" w:color="auto"/>
          </w:divBdr>
        </w:div>
        <w:div w:id="1181625160">
          <w:marLeft w:val="0"/>
          <w:marRight w:val="0"/>
          <w:marTop w:val="0"/>
          <w:marBottom w:val="0"/>
          <w:divBdr>
            <w:top w:val="none" w:sz="0" w:space="0" w:color="auto"/>
            <w:left w:val="none" w:sz="0" w:space="0" w:color="auto"/>
            <w:bottom w:val="none" w:sz="0" w:space="0" w:color="auto"/>
            <w:right w:val="none" w:sz="0" w:space="0" w:color="auto"/>
          </w:divBdr>
        </w:div>
      </w:divsChild>
    </w:div>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73165460">
      <w:bodyDiv w:val="1"/>
      <w:marLeft w:val="0"/>
      <w:marRight w:val="0"/>
      <w:marTop w:val="0"/>
      <w:marBottom w:val="0"/>
      <w:divBdr>
        <w:top w:val="none" w:sz="0" w:space="0" w:color="auto"/>
        <w:left w:val="none" w:sz="0" w:space="0" w:color="auto"/>
        <w:bottom w:val="none" w:sz="0" w:space="0" w:color="auto"/>
        <w:right w:val="none" w:sz="0" w:space="0" w:color="auto"/>
      </w:divBdr>
    </w:div>
    <w:div w:id="76902194">
      <w:bodyDiv w:val="1"/>
      <w:marLeft w:val="0"/>
      <w:marRight w:val="0"/>
      <w:marTop w:val="0"/>
      <w:marBottom w:val="0"/>
      <w:divBdr>
        <w:top w:val="none" w:sz="0" w:space="0" w:color="auto"/>
        <w:left w:val="none" w:sz="0" w:space="0" w:color="auto"/>
        <w:bottom w:val="none" w:sz="0" w:space="0" w:color="auto"/>
        <w:right w:val="none" w:sz="0" w:space="0" w:color="auto"/>
      </w:divBdr>
    </w:div>
    <w:div w:id="93744898">
      <w:bodyDiv w:val="1"/>
      <w:marLeft w:val="0"/>
      <w:marRight w:val="0"/>
      <w:marTop w:val="0"/>
      <w:marBottom w:val="0"/>
      <w:divBdr>
        <w:top w:val="none" w:sz="0" w:space="0" w:color="auto"/>
        <w:left w:val="none" w:sz="0" w:space="0" w:color="auto"/>
        <w:bottom w:val="none" w:sz="0" w:space="0" w:color="auto"/>
        <w:right w:val="none" w:sz="0" w:space="0" w:color="auto"/>
      </w:divBdr>
      <w:divsChild>
        <w:div w:id="1922063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452578">
              <w:marLeft w:val="0"/>
              <w:marRight w:val="0"/>
              <w:marTop w:val="0"/>
              <w:marBottom w:val="0"/>
              <w:divBdr>
                <w:top w:val="none" w:sz="0" w:space="0" w:color="auto"/>
                <w:left w:val="none" w:sz="0" w:space="0" w:color="auto"/>
                <w:bottom w:val="none" w:sz="0" w:space="0" w:color="auto"/>
                <w:right w:val="none" w:sz="0" w:space="0" w:color="auto"/>
              </w:divBdr>
              <w:divsChild>
                <w:div w:id="438455845">
                  <w:marLeft w:val="0"/>
                  <w:marRight w:val="0"/>
                  <w:marTop w:val="0"/>
                  <w:marBottom w:val="0"/>
                  <w:divBdr>
                    <w:top w:val="none" w:sz="0" w:space="0" w:color="auto"/>
                    <w:left w:val="none" w:sz="0" w:space="0" w:color="auto"/>
                    <w:bottom w:val="none" w:sz="0" w:space="0" w:color="auto"/>
                    <w:right w:val="none" w:sz="0" w:space="0" w:color="auto"/>
                  </w:divBdr>
                  <w:divsChild>
                    <w:div w:id="179674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92804">
                          <w:marLeft w:val="0"/>
                          <w:marRight w:val="0"/>
                          <w:marTop w:val="0"/>
                          <w:marBottom w:val="0"/>
                          <w:divBdr>
                            <w:top w:val="none" w:sz="0" w:space="0" w:color="auto"/>
                            <w:left w:val="none" w:sz="0" w:space="0" w:color="auto"/>
                            <w:bottom w:val="none" w:sz="0" w:space="0" w:color="auto"/>
                            <w:right w:val="none" w:sz="0" w:space="0" w:color="auto"/>
                          </w:divBdr>
                          <w:divsChild>
                            <w:div w:id="384909266">
                              <w:marLeft w:val="0"/>
                              <w:marRight w:val="0"/>
                              <w:marTop w:val="0"/>
                              <w:marBottom w:val="0"/>
                              <w:divBdr>
                                <w:top w:val="none" w:sz="0" w:space="0" w:color="auto"/>
                                <w:left w:val="none" w:sz="0" w:space="0" w:color="auto"/>
                                <w:bottom w:val="none" w:sz="0" w:space="0" w:color="auto"/>
                                <w:right w:val="none" w:sz="0" w:space="0" w:color="auto"/>
                              </w:divBdr>
                              <w:divsChild>
                                <w:div w:id="19867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00690772">
      <w:bodyDiv w:val="1"/>
      <w:marLeft w:val="0"/>
      <w:marRight w:val="0"/>
      <w:marTop w:val="0"/>
      <w:marBottom w:val="0"/>
      <w:divBdr>
        <w:top w:val="none" w:sz="0" w:space="0" w:color="auto"/>
        <w:left w:val="none" w:sz="0" w:space="0" w:color="auto"/>
        <w:bottom w:val="none" w:sz="0" w:space="0" w:color="auto"/>
        <w:right w:val="none" w:sz="0" w:space="0" w:color="auto"/>
      </w:divBdr>
    </w:div>
    <w:div w:id="101386417">
      <w:bodyDiv w:val="1"/>
      <w:marLeft w:val="0"/>
      <w:marRight w:val="0"/>
      <w:marTop w:val="0"/>
      <w:marBottom w:val="0"/>
      <w:divBdr>
        <w:top w:val="none" w:sz="0" w:space="0" w:color="auto"/>
        <w:left w:val="none" w:sz="0" w:space="0" w:color="auto"/>
        <w:bottom w:val="none" w:sz="0" w:space="0" w:color="auto"/>
        <w:right w:val="none" w:sz="0" w:space="0" w:color="auto"/>
      </w:divBdr>
    </w:div>
    <w:div w:id="125977346">
      <w:bodyDiv w:val="1"/>
      <w:marLeft w:val="0"/>
      <w:marRight w:val="0"/>
      <w:marTop w:val="0"/>
      <w:marBottom w:val="0"/>
      <w:divBdr>
        <w:top w:val="none" w:sz="0" w:space="0" w:color="auto"/>
        <w:left w:val="none" w:sz="0" w:space="0" w:color="auto"/>
        <w:bottom w:val="none" w:sz="0" w:space="0" w:color="auto"/>
        <w:right w:val="none" w:sz="0" w:space="0" w:color="auto"/>
      </w:divBdr>
    </w:div>
    <w:div w:id="135029168">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42047267">
      <w:bodyDiv w:val="1"/>
      <w:marLeft w:val="0"/>
      <w:marRight w:val="0"/>
      <w:marTop w:val="0"/>
      <w:marBottom w:val="0"/>
      <w:divBdr>
        <w:top w:val="none" w:sz="0" w:space="0" w:color="auto"/>
        <w:left w:val="none" w:sz="0" w:space="0" w:color="auto"/>
        <w:bottom w:val="none" w:sz="0" w:space="0" w:color="auto"/>
        <w:right w:val="none" w:sz="0" w:space="0" w:color="auto"/>
      </w:divBdr>
    </w:div>
    <w:div w:id="143401692">
      <w:bodyDiv w:val="1"/>
      <w:marLeft w:val="0"/>
      <w:marRight w:val="0"/>
      <w:marTop w:val="0"/>
      <w:marBottom w:val="0"/>
      <w:divBdr>
        <w:top w:val="none" w:sz="0" w:space="0" w:color="auto"/>
        <w:left w:val="none" w:sz="0" w:space="0" w:color="auto"/>
        <w:bottom w:val="none" w:sz="0" w:space="0" w:color="auto"/>
        <w:right w:val="none" w:sz="0" w:space="0" w:color="auto"/>
      </w:divBdr>
    </w:div>
    <w:div w:id="148906450">
      <w:bodyDiv w:val="1"/>
      <w:marLeft w:val="0"/>
      <w:marRight w:val="0"/>
      <w:marTop w:val="0"/>
      <w:marBottom w:val="0"/>
      <w:divBdr>
        <w:top w:val="none" w:sz="0" w:space="0" w:color="auto"/>
        <w:left w:val="none" w:sz="0" w:space="0" w:color="auto"/>
        <w:bottom w:val="none" w:sz="0" w:space="0" w:color="auto"/>
        <w:right w:val="none" w:sz="0" w:space="0" w:color="auto"/>
      </w:divBdr>
    </w:div>
    <w:div w:id="158348194">
      <w:bodyDiv w:val="1"/>
      <w:marLeft w:val="0"/>
      <w:marRight w:val="0"/>
      <w:marTop w:val="0"/>
      <w:marBottom w:val="0"/>
      <w:divBdr>
        <w:top w:val="none" w:sz="0" w:space="0" w:color="auto"/>
        <w:left w:val="none" w:sz="0" w:space="0" w:color="auto"/>
        <w:bottom w:val="none" w:sz="0" w:space="0" w:color="auto"/>
        <w:right w:val="none" w:sz="0" w:space="0" w:color="auto"/>
      </w:divBdr>
      <w:divsChild>
        <w:div w:id="712071878">
          <w:marLeft w:val="0"/>
          <w:marRight w:val="0"/>
          <w:marTop w:val="0"/>
          <w:marBottom w:val="0"/>
          <w:divBdr>
            <w:top w:val="none" w:sz="0" w:space="0" w:color="auto"/>
            <w:left w:val="none" w:sz="0" w:space="0" w:color="auto"/>
            <w:bottom w:val="none" w:sz="0" w:space="0" w:color="auto"/>
            <w:right w:val="none" w:sz="0" w:space="0" w:color="auto"/>
          </w:divBdr>
          <w:divsChild>
            <w:div w:id="990251587">
              <w:marLeft w:val="0"/>
              <w:marRight w:val="0"/>
              <w:marTop w:val="0"/>
              <w:marBottom w:val="0"/>
              <w:divBdr>
                <w:top w:val="none" w:sz="0" w:space="0" w:color="auto"/>
                <w:left w:val="none" w:sz="0" w:space="0" w:color="auto"/>
                <w:bottom w:val="none" w:sz="0" w:space="0" w:color="auto"/>
                <w:right w:val="none" w:sz="0" w:space="0" w:color="auto"/>
              </w:divBdr>
              <w:divsChild>
                <w:div w:id="20515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8037">
      <w:bodyDiv w:val="1"/>
      <w:marLeft w:val="0"/>
      <w:marRight w:val="0"/>
      <w:marTop w:val="0"/>
      <w:marBottom w:val="0"/>
      <w:divBdr>
        <w:top w:val="none" w:sz="0" w:space="0" w:color="auto"/>
        <w:left w:val="none" w:sz="0" w:space="0" w:color="auto"/>
        <w:bottom w:val="none" w:sz="0" w:space="0" w:color="auto"/>
        <w:right w:val="none" w:sz="0" w:space="0" w:color="auto"/>
      </w:divBdr>
    </w:div>
    <w:div w:id="167907320">
      <w:bodyDiv w:val="1"/>
      <w:marLeft w:val="0"/>
      <w:marRight w:val="0"/>
      <w:marTop w:val="0"/>
      <w:marBottom w:val="0"/>
      <w:divBdr>
        <w:top w:val="none" w:sz="0" w:space="0" w:color="auto"/>
        <w:left w:val="none" w:sz="0" w:space="0" w:color="auto"/>
        <w:bottom w:val="none" w:sz="0" w:space="0" w:color="auto"/>
        <w:right w:val="none" w:sz="0" w:space="0" w:color="auto"/>
      </w:divBdr>
    </w:div>
    <w:div w:id="169760232">
      <w:bodyDiv w:val="1"/>
      <w:marLeft w:val="0"/>
      <w:marRight w:val="0"/>
      <w:marTop w:val="0"/>
      <w:marBottom w:val="0"/>
      <w:divBdr>
        <w:top w:val="none" w:sz="0" w:space="0" w:color="auto"/>
        <w:left w:val="none" w:sz="0" w:space="0" w:color="auto"/>
        <w:bottom w:val="none" w:sz="0" w:space="0" w:color="auto"/>
        <w:right w:val="none" w:sz="0" w:space="0" w:color="auto"/>
      </w:divBdr>
    </w:div>
    <w:div w:id="175190643">
      <w:bodyDiv w:val="1"/>
      <w:marLeft w:val="0"/>
      <w:marRight w:val="0"/>
      <w:marTop w:val="0"/>
      <w:marBottom w:val="0"/>
      <w:divBdr>
        <w:top w:val="none" w:sz="0" w:space="0" w:color="auto"/>
        <w:left w:val="none" w:sz="0" w:space="0" w:color="auto"/>
        <w:bottom w:val="none" w:sz="0" w:space="0" w:color="auto"/>
        <w:right w:val="none" w:sz="0" w:space="0" w:color="auto"/>
      </w:divBdr>
    </w:div>
    <w:div w:id="176114401">
      <w:bodyDiv w:val="1"/>
      <w:marLeft w:val="0"/>
      <w:marRight w:val="0"/>
      <w:marTop w:val="0"/>
      <w:marBottom w:val="0"/>
      <w:divBdr>
        <w:top w:val="none" w:sz="0" w:space="0" w:color="auto"/>
        <w:left w:val="none" w:sz="0" w:space="0" w:color="auto"/>
        <w:bottom w:val="none" w:sz="0" w:space="0" w:color="auto"/>
        <w:right w:val="none" w:sz="0" w:space="0" w:color="auto"/>
      </w:divBdr>
    </w:div>
    <w:div w:id="178659567">
      <w:bodyDiv w:val="1"/>
      <w:marLeft w:val="0"/>
      <w:marRight w:val="0"/>
      <w:marTop w:val="0"/>
      <w:marBottom w:val="0"/>
      <w:divBdr>
        <w:top w:val="none" w:sz="0" w:space="0" w:color="auto"/>
        <w:left w:val="none" w:sz="0" w:space="0" w:color="auto"/>
        <w:bottom w:val="none" w:sz="0" w:space="0" w:color="auto"/>
        <w:right w:val="none" w:sz="0" w:space="0" w:color="auto"/>
      </w:divBdr>
    </w:div>
    <w:div w:id="182864688">
      <w:bodyDiv w:val="1"/>
      <w:marLeft w:val="0"/>
      <w:marRight w:val="0"/>
      <w:marTop w:val="0"/>
      <w:marBottom w:val="0"/>
      <w:divBdr>
        <w:top w:val="none" w:sz="0" w:space="0" w:color="auto"/>
        <w:left w:val="none" w:sz="0" w:space="0" w:color="auto"/>
        <w:bottom w:val="none" w:sz="0" w:space="0" w:color="auto"/>
        <w:right w:val="none" w:sz="0" w:space="0" w:color="auto"/>
      </w:divBdr>
    </w:div>
    <w:div w:id="190536320">
      <w:bodyDiv w:val="1"/>
      <w:marLeft w:val="0"/>
      <w:marRight w:val="0"/>
      <w:marTop w:val="0"/>
      <w:marBottom w:val="0"/>
      <w:divBdr>
        <w:top w:val="none" w:sz="0" w:space="0" w:color="auto"/>
        <w:left w:val="none" w:sz="0" w:space="0" w:color="auto"/>
        <w:bottom w:val="none" w:sz="0" w:space="0" w:color="auto"/>
        <w:right w:val="none" w:sz="0" w:space="0" w:color="auto"/>
      </w:divBdr>
    </w:div>
    <w:div w:id="202406402">
      <w:bodyDiv w:val="1"/>
      <w:marLeft w:val="0"/>
      <w:marRight w:val="0"/>
      <w:marTop w:val="0"/>
      <w:marBottom w:val="0"/>
      <w:divBdr>
        <w:top w:val="none" w:sz="0" w:space="0" w:color="auto"/>
        <w:left w:val="none" w:sz="0" w:space="0" w:color="auto"/>
        <w:bottom w:val="none" w:sz="0" w:space="0" w:color="auto"/>
        <w:right w:val="none" w:sz="0" w:space="0" w:color="auto"/>
      </w:divBdr>
    </w:div>
    <w:div w:id="202714879">
      <w:bodyDiv w:val="1"/>
      <w:marLeft w:val="0"/>
      <w:marRight w:val="0"/>
      <w:marTop w:val="0"/>
      <w:marBottom w:val="0"/>
      <w:divBdr>
        <w:top w:val="none" w:sz="0" w:space="0" w:color="auto"/>
        <w:left w:val="none" w:sz="0" w:space="0" w:color="auto"/>
        <w:bottom w:val="none" w:sz="0" w:space="0" w:color="auto"/>
        <w:right w:val="none" w:sz="0" w:space="0" w:color="auto"/>
      </w:divBdr>
    </w:div>
    <w:div w:id="205990107">
      <w:bodyDiv w:val="1"/>
      <w:marLeft w:val="0"/>
      <w:marRight w:val="0"/>
      <w:marTop w:val="0"/>
      <w:marBottom w:val="0"/>
      <w:divBdr>
        <w:top w:val="none" w:sz="0" w:space="0" w:color="auto"/>
        <w:left w:val="none" w:sz="0" w:space="0" w:color="auto"/>
        <w:bottom w:val="none" w:sz="0" w:space="0" w:color="auto"/>
        <w:right w:val="none" w:sz="0" w:space="0" w:color="auto"/>
      </w:divBdr>
    </w:div>
    <w:div w:id="207379152">
      <w:bodyDiv w:val="1"/>
      <w:marLeft w:val="0"/>
      <w:marRight w:val="0"/>
      <w:marTop w:val="0"/>
      <w:marBottom w:val="0"/>
      <w:divBdr>
        <w:top w:val="none" w:sz="0" w:space="0" w:color="auto"/>
        <w:left w:val="none" w:sz="0" w:space="0" w:color="auto"/>
        <w:bottom w:val="none" w:sz="0" w:space="0" w:color="auto"/>
        <w:right w:val="none" w:sz="0" w:space="0" w:color="auto"/>
      </w:divBdr>
    </w:div>
    <w:div w:id="211114371">
      <w:bodyDiv w:val="1"/>
      <w:marLeft w:val="0"/>
      <w:marRight w:val="0"/>
      <w:marTop w:val="0"/>
      <w:marBottom w:val="0"/>
      <w:divBdr>
        <w:top w:val="none" w:sz="0" w:space="0" w:color="auto"/>
        <w:left w:val="none" w:sz="0" w:space="0" w:color="auto"/>
        <w:bottom w:val="none" w:sz="0" w:space="0" w:color="auto"/>
        <w:right w:val="none" w:sz="0" w:space="0" w:color="auto"/>
      </w:divBdr>
    </w:div>
    <w:div w:id="220792679">
      <w:bodyDiv w:val="1"/>
      <w:marLeft w:val="0"/>
      <w:marRight w:val="0"/>
      <w:marTop w:val="0"/>
      <w:marBottom w:val="0"/>
      <w:divBdr>
        <w:top w:val="none" w:sz="0" w:space="0" w:color="auto"/>
        <w:left w:val="none" w:sz="0" w:space="0" w:color="auto"/>
        <w:bottom w:val="none" w:sz="0" w:space="0" w:color="auto"/>
        <w:right w:val="none" w:sz="0" w:space="0" w:color="auto"/>
      </w:divBdr>
      <w:divsChild>
        <w:div w:id="146167112">
          <w:marLeft w:val="0"/>
          <w:marRight w:val="0"/>
          <w:marTop w:val="0"/>
          <w:marBottom w:val="0"/>
          <w:divBdr>
            <w:top w:val="none" w:sz="0" w:space="0" w:color="auto"/>
            <w:left w:val="none" w:sz="0" w:space="0" w:color="auto"/>
            <w:bottom w:val="none" w:sz="0" w:space="0" w:color="auto"/>
            <w:right w:val="none" w:sz="0" w:space="0" w:color="auto"/>
          </w:divBdr>
        </w:div>
        <w:div w:id="1106197772">
          <w:marLeft w:val="0"/>
          <w:marRight w:val="0"/>
          <w:marTop w:val="0"/>
          <w:marBottom w:val="0"/>
          <w:divBdr>
            <w:top w:val="none" w:sz="0" w:space="0" w:color="auto"/>
            <w:left w:val="none" w:sz="0" w:space="0" w:color="auto"/>
            <w:bottom w:val="none" w:sz="0" w:space="0" w:color="auto"/>
            <w:right w:val="none" w:sz="0" w:space="0" w:color="auto"/>
          </w:divBdr>
        </w:div>
        <w:div w:id="1214538874">
          <w:marLeft w:val="0"/>
          <w:marRight w:val="0"/>
          <w:marTop w:val="0"/>
          <w:marBottom w:val="0"/>
          <w:divBdr>
            <w:top w:val="none" w:sz="0" w:space="0" w:color="auto"/>
            <w:left w:val="none" w:sz="0" w:space="0" w:color="auto"/>
            <w:bottom w:val="none" w:sz="0" w:space="0" w:color="auto"/>
            <w:right w:val="none" w:sz="0" w:space="0" w:color="auto"/>
          </w:divBdr>
        </w:div>
        <w:div w:id="1422142010">
          <w:marLeft w:val="0"/>
          <w:marRight w:val="0"/>
          <w:marTop w:val="0"/>
          <w:marBottom w:val="0"/>
          <w:divBdr>
            <w:top w:val="none" w:sz="0" w:space="0" w:color="auto"/>
            <w:left w:val="none" w:sz="0" w:space="0" w:color="auto"/>
            <w:bottom w:val="none" w:sz="0" w:space="0" w:color="auto"/>
            <w:right w:val="none" w:sz="0" w:space="0" w:color="auto"/>
          </w:divBdr>
        </w:div>
      </w:divsChild>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245966400">
      <w:bodyDiv w:val="1"/>
      <w:marLeft w:val="0"/>
      <w:marRight w:val="0"/>
      <w:marTop w:val="0"/>
      <w:marBottom w:val="0"/>
      <w:divBdr>
        <w:top w:val="none" w:sz="0" w:space="0" w:color="auto"/>
        <w:left w:val="none" w:sz="0" w:space="0" w:color="auto"/>
        <w:bottom w:val="none" w:sz="0" w:space="0" w:color="auto"/>
        <w:right w:val="none" w:sz="0" w:space="0" w:color="auto"/>
      </w:divBdr>
    </w:div>
    <w:div w:id="289630949">
      <w:bodyDiv w:val="1"/>
      <w:marLeft w:val="0"/>
      <w:marRight w:val="0"/>
      <w:marTop w:val="0"/>
      <w:marBottom w:val="0"/>
      <w:divBdr>
        <w:top w:val="none" w:sz="0" w:space="0" w:color="auto"/>
        <w:left w:val="none" w:sz="0" w:space="0" w:color="auto"/>
        <w:bottom w:val="none" w:sz="0" w:space="0" w:color="auto"/>
        <w:right w:val="none" w:sz="0" w:space="0" w:color="auto"/>
      </w:divBdr>
    </w:div>
    <w:div w:id="300578891">
      <w:bodyDiv w:val="1"/>
      <w:marLeft w:val="0"/>
      <w:marRight w:val="0"/>
      <w:marTop w:val="0"/>
      <w:marBottom w:val="0"/>
      <w:divBdr>
        <w:top w:val="none" w:sz="0" w:space="0" w:color="auto"/>
        <w:left w:val="none" w:sz="0" w:space="0" w:color="auto"/>
        <w:bottom w:val="none" w:sz="0" w:space="0" w:color="auto"/>
        <w:right w:val="none" w:sz="0" w:space="0" w:color="auto"/>
      </w:divBdr>
    </w:div>
    <w:div w:id="302736345">
      <w:bodyDiv w:val="1"/>
      <w:marLeft w:val="0"/>
      <w:marRight w:val="0"/>
      <w:marTop w:val="0"/>
      <w:marBottom w:val="0"/>
      <w:divBdr>
        <w:top w:val="none" w:sz="0" w:space="0" w:color="auto"/>
        <w:left w:val="none" w:sz="0" w:space="0" w:color="auto"/>
        <w:bottom w:val="none" w:sz="0" w:space="0" w:color="auto"/>
        <w:right w:val="none" w:sz="0" w:space="0" w:color="auto"/>
      </w:divBdr>
      <w:divsChild>
        <w:div w:id="1619292366">
          <w:marLeft w:val="0"/>
          <w:marRight w:val="0"/>
          <w:marTop w:val="0"/>
          <w:marBottom w:val="0"/>
          <w:divBdr>
            <w:top w:val="none" w:sz="0" w:space="0" w:color="auto"/>
            <w:left w:val="none" w:sz="0" w:space="0" w:color="auto"/>
            <w:bottom w:val="none" w:sz="0" w:space="0" w:color="auto"/>
            <w:right w:val="none" w:sz="0" w:space="0" w:color="auto"/>
          </w:divBdr>
        </w:div>
        <w:div w:id="727846920">
          <w:marLeft w:val="0"/>
          <w:marRight w:val="0"/>
          <w:marTop w:val="0"/>
          <w:marBottom w:val="0"/>
          <w:divBdr>
            <w:top w:val="none" w:sz="0" w:space="0" w:color="auto"/>
            <w:left w:val="none" w:sz="0" w:space="0" w:color="auto"/>
            <w:bottom w:val="none" w:sz="0" w:space="0" w:color="auto"/>
            <w:right w:val="none" w:sz="0" w:space="0" w:color="auto"/>
          </w:divBdr>
        </w:div>
        <w:div w:id="2138374964">
          <w:marLeft w:val="0"/>
          <w:marRight w:val="0"/>
          <w:marTop w:val="0"/>
          <w:marBottom w:val="0"/>
          <w:divBdr>
            <w:top w:val="none" w:sz="0" w:space="0" w:color="auto"/>
            <w:left w:val="none" w:sz="0" w:space="0" w:color="auto"/>
            <w:bottom w:val="none" w:sz="0" w:space="0" w:color="auto"/>
            <w:right w:val="none" w:sz="0" w:space="0" w:color="auto"/>
          </w:divBdr>
        </w:div>
        <w:div w:id="1826244267">
          <w:marLeft w:val="0"/>
          <w:marRight w:val="0"/>
          <w:marTop w:val="0"/>
          <w:marBottom w:val="0"/>
          <w:divBdr>
            <w:top w:val="none" w:sz="0" w:space="0" w:color="auto"/>
            <w:left w:val="none" w:sz="0" w:space="0" w:color="auto"/>
            <w:bottom w:val="none" w:sz="0" w:space="0" w:color="auto"/>
            <w:right w:val="none" w:sz="0" w:space="0" w:color="auto"/>
          </w:divBdr>
        </w:div>
        <w:div w:id="471413137">
          <w:marLeft w:val="0"/>
          <w:marRight w:val="0"/>
          <w:marTop w:val="0"/>
          <w:marBottom w:val="0"/>
          <w:divBdr>
            <w:top w:val="none" w:sz="0" w:space="0" w:color="auto"/>
            <w:left w:val="none" w:sz="0" w:space="0" w:color="auto"/>
            <w:bottom w:val="none" w:sz="0" w:space="0" w:color="auto"/>
            <w:right w:val="none" w:sz="0" w:space="0" w:color="auto"/>
          </w:divBdr>
        </w:div>
      </w:divsChild>
    </w:div>
    <w:div w:id="318385310">
      <w:bodyDiv w:val="1"/>
      <w:marLeft w:val="0"/>
      <w:marRight w:val="0"/>
      <w:marTop w:val="0"/>
      <w:marBottom w:val="0"/>
      <w:divBdr>
        <w:top w:val="none" w:sz="0" w:space="0" w:color="auto"/>
        <w:left w:val="none" w:sz="0" w:space="0" w:color="auto"/>
        <w:bottom w:val="none" w:sz="0" w:space="0" w:color="auto"/>
        <w:right w:val="none" w:sz="0" w:space="0" w:color="auto"/>
      </w:divBdr>
    </w:div>
    <w:div w:id="325977967">
      <w:bodyDiv w:val="1"/>
      <w:marLeft w:val="0"/>
      <w:marRight w:val="0"/>
      <w:marTop w:val="0"/>
      <w:marBottom w:val="0"/>
      <w:divBdr>
        <w:top w:val="none" w:sz="0" w:space="0" w:color="auto"/>
        <w:left w:val="none" w:sz="0" w:space="0" w:color="auto"/>
        <w:bottom w:val="none" w:sz="0" w:space="0" w:color="auto"/>
        <w:right w:val="none" w:sz="0" w:space="0" w:color="auto"/>
      </w:divBdr>
    </w:div>
    <w:div w:id="342822627">
      <w:bodyDiv w:val="1"/>
      <w:marLeft w:val="0"/>
      <w:marRight w:val="0"/>
      <w:marTop w:val="0"/>
      <w:marBottom w:val="0"/>
      <w:divBdr>
        <w:top w:val="none" w:sz="0" w:space="0" w:color="auto"/>
        <w:left w:val="none" w:sz="0" w:space="0" w:color="auto"/>
        <w:bottom w:val="none" w:sz="0" w:space="0" w:color="auto"/>
        <w:right w:val="none" w:sz="0" w:space="0" w:color="auto"/>
      </w:divBdr>
    </w:div>
    <w:div w:id="349915465">
      <w:bodyDiv w:val="1"/>
      <w:marLeft w:val="0"/>
      <w:marRight w:val="0"/>
      <w:marTop w:val="0"/>
      <w:marBottom w:val="0"/>
      <w:divBdr>
        <w:top w:val="none" w:sz="0" w:space="0" w:color="auto"/>
        <w:left w:val="none" w:sz="0" w:space="0" w:color="auto"/>
        <w:bottom w:val="none" w:sz="0" w:space="0" w:color="auto"/>
        <w:right w:val="none" w:sz="0" w:space="0" w:color="auto"/>
      </w:divBdr>
    </w:div>
    <w:div w:id="358748018">
      <w:bodyDiv w:val="1"/>
      <w:marLeft w:val="0"/>
      <w:marRight w:val="0"/>
      <w:marTop w:val="0"/>
      <w:marBottom w:val="0"/>
      <w:divBdr>
        <w:top w:val="none" w:sz="0" w:space="0" w:color="auto"/>
        <w:left w:val="none" w:sz="0" w:space="0" w:color="auto"/>
        <w:bottom w:val="none" w:sz="0" w:space="0" w:color="auto"/>
        <w:right w:val="none" w:sz="0" w:space="0" w:color="auto"/>
      </w:divBdr>
    </w:div>
    <w:div w:id="361824721">
      <w:bodyDiv w:val="1"/>
      <w:marLeft w:val="0"/>
      <w:marRight w:val="0"/>
      <w:marTop w:val="0"/>
      <w:marBottom w:val="0"/>
      <w:divBdr>
        <w:top w:val="none" w:sz="0" w:space="0" w:color="auto"/>
        <w:left w:val="none" w:sz="0" w:space="0" w:color="auto"/>
        <w:bottom w:val="none" w:sz="0" w:space="0" w:color="auto"/>
        <w:right w:val="none" w:sz="0" w:space="0" w:color="auto"/>
      </w:divBdr>
    </w:div>
    <w:div w:id="374307631">
      <w:bodyDiv w:val="1"/>
      <w:marLeft w:val="0"/>
      <w:marRight w:val="0"/>
      <w:marTop w:val="0"/>
      <w:marBottom w:val="0"/>
      <w:divBdr>
        <w:top w:val="none" w:sz="0" w:space="0" w:color="auto"/>
        <w:left w:val="none" w:sz="0" w:space="0" w:color="auto"/>
        <w:bottom w:val="none" w:sz="0" w:space="0" w:color="auto"/>
        <w:right w:val="none" w:sz="0" w:space="0" w:color="auto"/>
      </w:divBdr>
    </w:div>
    <w:div w:id="375784511">
      <w:bodyDiv w:val="1"/>
      <w:marLeft w:val="0"/>
      <w:marRight w:val="0"/>
      <w:marTop w:val="0"/>
      <w:marBottom w:val="0"/>
      <w:divBdr>
        <w:top w:val="none" w:sz="0" w:space="0" w:color="auto"/>
        <w:left w:val="none" w:sz="0" w:space="0" w:color="auto"/>
        <w:bottom w:val="none" w:sz="0" w:space="0" w:color="auto"/>
        <w:right w:val="none" w:sz="0" w:space="0" w:color="auto"/>
      </w:divBdr>
    </w:div>
    <w:div w:id="381442652">
      <w:bodyDiv w:val="1"/>
      <w:marLeft w:val="0"/>
      <w:marRight w:val="0"/>
      <w:marTop w:val="0"/>
      <w:marBottom w:val="0"/>
      <w:divBdr>
        <w:top w:val="none" w:sz="0" w:space="0" w:color="auto"/>
        <w:left w:val="none" w:sz="0" w:space="0" w:color="auto"/>
        <w:bottom w:val="none" w:sz="0" w:space="0" w:color="auto"/>
        <w:right w:val="none" w:sz="0" w:space="0" w:color="auto"/>
      </w:divBdr>
    </w:div>
    <w:div w:id="390231328">
      <w:bodyDiv w:val="1"/>
      <w:marLeft w:val="0"/>
      <w:marRight w:val="0"/>
      <w:marTop w:val="0"/>
      <w:marBottom w:val="0"/>
      <w:divBdr>
        <w:top w:val="none" w:sz="0" w:space="0" w:color="auto"/>
        <w:left w:val="none" w:sz="0" w:space="0" w:color="auto"/>
        <w:bottom w:val="none" w:sz="0" w:space="0" w:color="auto"/>
        <w:right w:val="none" w:sz="0" w:space="0" w:color="auto"/>
      </w:divBdr>
    </w:div>
    <w:div w:id="391467834">
      <w:bodyDiv w:val="1"/>
      <w:marLeft w:val="0"/>
      <w:marRight w:val="0"/>
      <w:marTop w:val="0"/>
      <w:marBottom w:val="0"/>
      <w:divBdr>
        <w:top w:val="none" w:sz="0" w:space="0" w:color="auto"/>
        <w:left w:val="none" w:sz="0" w:space="0" w:color="auto"/>
        <w:bottom w:val="none" w:sz="0" w:space="0" w:color="auto"/>
        <w:right w:val="none" w:sz="0" w:space="0" w:color="auto"/>
      </w:divBdr>
    </w:div>
    <w:div w:id="396779437">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19840626">
      <w:bodyDiv w:val="1"/>
      <w:marLeft w:val="0"/>
      <w:marRight w:val="0"/>
      <w:marTop w:val="0"/>
      <w:marBottom w:val="0"/>
      <w:divBdr>
        <w:top w:val="none" w:sz="0" w:space="0" w:color="auto"/>
        <w:left w:val="none" w:sz="0" w:space="0" w:color="auto"/>
        <w:bottom w:val="none" w:sz="0" w:space="0" w:color="auto"/>
        <w:right w:val="none" w:sz="0" w:space="0" w:color="auto"/>
      </w:divBdr>
    </w:div>
    <w:div w:id="431821298">
      <w:bodyDiv w:val="1"/>
      <w:marLeft w:val="0"/>
      <w:marRight w:val="0"/>
      <w:marTop w:val="0"/>
      <w:marBottom w:val="0"/>
      <w:divBdr>
        <w:top w:val="none" w:sz="0" w:space="0" w:color="auto"/>
        <w:left w:val="none" w:sz="0" w:space="0" w:color="auto"/>
        <w:bottom w:val="none" w:sz="0" w:space="0" w:color="auto"/>
        <w:right w:val="none" w:sz="0" w:space="0" w:color="auto"/>
      </w:divBdr>
    </w:div>
    <w:div w:id="434907494">
      <w:bodyDiv w:val="1"/>
      <w:marLeft w:val="0"/>
      <w:marRight w:val="0"/>
      <w:marTop w:val="0"/>
      <w:marBottom w:val="0"/>
      <w:divBdr>
        <w:top w:val="none" w:sz="0" w:space="0" w:color="auto"/>
        <w:left w:val="none" w:sz="0" w:space="0" w:color="auto"/>
        <w:bottom w:val="none" w:sz="0" w:space="0" w:color="auto"/>
        <w:right w:val="none" w:sz="0" w:space="0" w:color="auto"/>
      </w:divBdr>
    </w:div>
    <w:div w:id="442649924">
      <w:bodyDiv w:val="1"/>
      <w:marLeft w:val="0"/>
      <w:marRight w:val="0"/>
      <w:marTop w:val="0"/>
      <w:marBottom w:val="0"/>
      <w:divBdr>
        <w:top w:val="none" w:sz="0" w:space="0" w:color="auto"/>
        <w:left w:val="none" w:sz="0" w:space="0" w:color="auto"/>
        <w:bottom w:val="none" w:sz="0" w:space="0" w:color="auto"/>
        <w:right w:val="none" w:sz="0" w:space="0" w:color="auto"/>
      </w:divBdr>
    </w:div>
    <w:div w:id="450169423">
      <w:bodyDiv w:val="1"/>
      <w:marLeft w:val="0"/>
      <w:marRight w:val="0"/>
      <w:marTop w:val="0"/>
      <w:marBottom w:val="0"/>
      <w:divBdr>
        <w:top w:val="none" w:sz="0" w:space="0" w:color="auto"/>
        <w:left w:val="none" w:sz="0" w:space="0" w:color="auto"/>
        <w:bottom w:val="none" w:sz="0" w:space="0" w:color="auto"/>
        <w:right w:val="none" w:sz="0" w:space="0" w:color="auto"/>
      </w:divBdr>
    </w:div>
    <w:div w:id="462046455">
      <w:bodyDiv w:val="1"/>
      <w:marLeft w:val="0"/>
      <w:marRight w:val="0"/>
      <w:marTop w:val="0"/>
      <w:marBottom w:val="0"/>
      <w:divBdr>
        <w:top w:val="none" w:sz="0" w:space="0" w:color="auto"/>
        <w:left w:val="none" w:sz="0" w:space="0" w:color="auto"/>
        <w:bottom w:val="none" w:sz="0" w:space="0" w:color="auto"/>
        <w:right w:val="none" w:sz="0" w:space="0" w:color="auto"/>
      </w:divBdr>
      <w:divsChild>
        <w:div w:id="257448306">
          <w:marLeft w:val="0"/>
          <w:marRight w:val="0"/>
          <w:marTop w:val="0"/>
          <w:marBottom w:val="0"/>
          <w:divBdr>
            <w:top w:val="none" w:sz="0" w:space="0" w:color="auto"/>
            <w:left w:val="none" w:sz="0" w:space="0" w:color="auto"/>
            <w:bottom w:val="none" w:sz="0" w:space="0" w:color="auto"/>
            <w:right w:val="none" w:sz="0" w:space="0" w:color="auto"/>
          </w:divBdr>
        </w:div>
        <w:div w:id="1191992500">
          <w:marLeft w:val="0"/>
          <w:marRight w:val="0"/>
          <w:marTop w:val="0"/>
          <w:marBottom w:val="0"/>
          <w:divBdr>
            <w:top w:val="none" w:sz="0" w:space="0" w:color="auto"/>
            <w:left w:val="none" w:sz="0" w:space="0" w:color="auto"/>
            <w:bottom w:val="none" w:sz="0" w:space="0" w:color="auto"/>
            <w:right w:val="none" w:sz="0" w:space="0" w:color="auto"/>
          </w:divBdr>
        </w:div>
        <w:div w:id="2063283175">
          <w:marLeft w:val="0"/>
          <w:marRight w:val="0"/>
          <w:marTop w:val="0"/>
          <w:marBottom w:val="0"/>
          <w:divBdr>
            <w:top w:val="none" w:sz="0" w:space="0" w:color="auto"/>
            <w:left w:val="none" w:sz="0" w:space="0" w:color="auto"/>
            <w:bottom w:val="none" w:sz="0" w:space="0" w:color="auto"/>
            <w:right w:val="none" w:sz="0" w:space="0" w:color="auto"/>
          </w:divBdr>
        </w:div>
      </w:divsChild>
    </w:div>
    <w:div w:id="467939868">
      <w:bodyDiv w:val="1"/>
      <w:marLeft w:val="0"/>
      <w:marRight w:val="0"/>
      <w:marTop w:val="0"/>
      <w:marBottom w:val="0"/>
      <w:divBdr>
        <w:top w:val="none" w:sz="0" w:space="0" w:color="auto"/>
        <w:left w:val="none" w:sz="0" w:space="0" w:color="auto"/>
        <w:bottom w:val="none" w:sz="0" w:space="0" w:color="auto"/>
        <w:right w:val="none" w:sz="0" w:space="0" w:color="auto"/>
      </w:divBdr>
      <w:divsChild>
        <w:div w:id="482234681">
          <w:marLeft w:val="0"/>
          <w:marRight w:val="0"/>
          <w:marTop w:val="0"/>
          <w:marBottom w:val="0"/>
          <w:divBdr>
            <w:top w:val="none" w:sz="0" w:space="0" w:color="auto"/>
            <w:left w:val="none" w:sz="0" w:space="0" w:color="auto"/>
            <w:bottom w:val="none" w:sz="0" w:space="0" w:color="auto"/>
            <w:right w:val="none" w:sz="0" w:space="0" w:color="auto"/>
          </w:divBdr>
        </w:div>
        <w:div w:id="628902003">
          <w:marLeft w:val="0"/>
          <w:marRight w:val="0"/>
          <w:marTop w:val="0"/>
          <w:marBottom w:val="0"/>
          <w:divBdr>
            <w:top w:val="none" w:sz="0" w:space="0" w:color="auto"/>
            <w:left w:val="none" w:sz="0" w:space="0" w:color="auto"/>
            <w:bottom w:val="none" w:sz="0" w:space="0" w:color="auto"/>
            <w:right w:val="none" w:sz="0" w:space="0" w:color="auto"/>
          </w:divBdr>
        </w:div>
        <w:div w:id="1052193633">
          <w:marLeft w:val="0"/>
          <w:marRight w:val="0"/>
          <w:marTop w:val="0"/>
          <w:marBottom w:val="0"/>
          <w:divBdr>
            <w:top w:val="none" w:sz="0" w:space="0" w:color="auto"/>
            <w:left w:val="none" w:sz="0" w:space="0" w:color="auto"/>
            <w:bottom w:val="none" w:sz="0" w:space="0" w:color="auto"/>
            <w:right w:val="none" w:sz="0" w:space="0" w:color="auto"/>
          </w:divBdr>
        </w:div>
        <w:div w:id="2076851553">
          <w:marLeft w:val="0"/>
          <w:marRight w:val="0"/>
          <w:marTop w:val="0"/>
          <w:marBottom w:val="0"/>
          <w:divBdr>
            <w:top w:val="none" w:sz="0" w:space="0" w:color="auto"/>
            <w:left w:val="none" w:sz="0" w:space="0" w:color="auto"/>
            <w:bottom w:val="none" w:sz="0" w:space="0" w:color="auto"/>
            <w:right w:val="none" w:sz="0" w:space="0" w:color="auto"/>
          </w:divBdr>
        </w:div>
      </w:divsChild>
    </w:div>
    <w:div w:id="470051863">
      <w:bodyDiv w:val="1"/>
      <w:marLeft w:val="0"/>
      <w:marRight w:val="0"/>
      <w:marTop w:val="0"/>
      <w:marBottom w:val="0"/>
      <w:divBdr>
        <w:top w:val="none" w:sz="0" w:space="0" w:color="auto"/>
        <w:left w:val="none" w:sz="0" w:space="0" w:color="auto"/>
        <w:bottom w:val="none" w:sz="0" w:space="0" w:color="auto"/>
        <w:right w:val="none" w:sz="0" w:space="0" w:color="auto"/>
      </w:divBdr>
    </w:div>
    <w:div w:id="470287008">
      <w:bodyDiv w:val="1"/>
      <w:marLeft w:val="0"/>
      <w:marRight w:val="0"/>
      <w:marTop w:val="0"/>
      <w:marBottom w:val="0"/>
      <w:divBdr>
        <w:top w:val="none" w:sz="0" w:space="0" w:color="auto"/>
        <w:left w:val="none" w:sz="0" w:space="0" w:color="auto"/>
        <w:bottom w:val="none" w:sz="0" w:space="0" w:color="auto"/>
        <w:right w:val="none" w:sz="0" w:space="0" w:color="auto"/>
      </w:divBdr>
    </w:div>
    <w:div w:id="474762404">
      <w:bodyDiv w:val="1"/>
      <w:marLeft w:val="0"/>
      <w:marRight w:val="0"/>
      <w:marTop w:val="0"/>
      <w:marBottom w:val="0"/>
      <w:divBdr>
        <w:top w:val="none" w:sz="0" w:space="0" w:color="auto"/>
        <w:left w:val="none" w:sz="0" w:space="0" w:color="auto"/>
        <w:bottom w:val="none" w:sz="0" w:space="0" w:color="auto"/>
        <w:right w:val="none" w:sz="0" w:space="0" w:color="auto"/>
      </w:divBdr>
    </w:div>
    <w:div w:id="494223471">
      <w:bodyDiv w:val="1"/>
      <w:marLeft w:val="0"/>
      <w:marRight w:val="0"/>
      <w:marTop w:val="0"/>
      <w:marBottom w:val="0"/>
      <w:divBdr>
        <w:top w:val="none" w:sz="0" w:space="0" w:color="auto"/>
        <w:left w:val="none" w:sz="0" w:space="0" w:color="auto"/>
        <w:bottom w:val="none" w:sz="0" w:space="0" w:color="auto"/>
        <w:right w:val="none" w:sz="0" w:space="0" w:color="auto"/>
      </w:divBdr>
    </w:div>
    <w:div w:id="506598176">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547298345">
      <w:bodyDiv w:val="1"/>
      <w:marLeft w:val="0"/>
      <w:marRight w:val="0"/>
      <w:marTop w:val="0"/>
      <w:marBottom w:val="0"/>
      <w:divBdr>
        <w:top w:val="none" w:sz="0" w:space="0" w:color="auto"/>
        <w:left w:val="none" w:sz="0" w:space="0" w:color="auto"/>
        <w:bottom w:val="none" w:sz="0" w:space="0" w:color="auto"/>
        <w:right w:val="none" w:sz="0" w:space="0" w:color="auto"/>
      </w:divBdr>
      <w:divsChild>
        <w:div w:id="6563273">
          <w:marLeft w:val="0"/>
          <w:marRight w:val="0"/>
          <w:marTop w:val="0"/>
          <w:marBottom w:val="0"/>
          <w:divBdr>
            <w:top w:val="none" w:sz="0" w:space="0" w:color="auto"/>
            <w:left w:val="none" w:sz="0" w:space="0" w:color="auto"/>
            <w:bottom w:val="none" w:sz="0" w:space="0" w:color="auto"/>
            <w:right w:val="none" w:sz="0" w:space="0" w:color="auto"/>
          </w:divBdr>
        </w:div>
        <w:div w:id="521285516">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
        <w:div w:id="1806309274">
          <w:marLeft w:val="0"/>
          <w:marRight w:val="0"/>
          <w:marTop w:val="0"/>
          <w:marBottom w:val="0"/>
          <w:divBdr>
            <w:top w:val="none" w:sz="0" w:space="0" w:color="auto"/>
            <w:left w:val="none" w:sz="0" w:space="0" w:color="auto"/>
            <w:bottom w:val="none" w:sz="0" w:space="0" w:color="auto"/>
            <w:right w:val="none" w:sz="0" w:space="0" w:color="auto"/>
          </w:divBdr>
        </w:div>
      </w:divsChild>
    </w:div>
    <w:div w:id="555777813">
      <w:bodyDiv w:val="1"/>
      <w:marLeft w:val="0"/>
      <w:marRight w:val="0"/>
      <w:marTop w:val="0"/>
      <w:marBottom w:val="0"/>
      <w:divBdr>
        <w:top w:val="none" w:sz="0" w:space="0" w:color="auto"/>
        <w:left w:val="none" w:sz="0" w:space="0" w:color="auto"/>
        <w:bottom w:val="none" w:sz="0" w:space="0" w:color="auto"/>
        <w:right w:val="none" w:sz="0" w:space="0" w:color="auto"/>
      </w:divBdr>
      <w:divsChild>
        <w:div w:id="977685677">
          <w:marLeft w:val="0"/>
          <w:marRight w:val="0"/>
          <w:marTop w:val="0"/>
          <w:marBottom w:val="0"/>
          <w:divBdr>
            <w:top w:val="none" w:sz="0" w:space="0" w:color="auto"/>
            <w:left w:val="none" w:sz="0" w:space="0" w:color="auto"/>
            <w:bottom w:val="none" w:sz="0" w:space="0" w:color="auto"/>
            <w:right w:val="none" w:sz="0" w:space="0" w:color="auto"/>
          </w:divBdr>
          <w:divsChild>
            <w:div w:id="1322386097">
              <w:marLeft w:val="0"/>
              <w:marRight w:val="0"/>
              <w:marTop w:val="0"/>
              <w:marBottom w:val="0"/>
              <w:divBdr>
                <w:top w:val="none" w:sz="0" w:space="0" w:color="auto"/>
                <w:left w:val="none" w:sz="0" w:space="0" w:color="auto"/>
                <w:bottom w:val="none" w:sz="0" w:space="0" w:color="auto"/>
                <w:right w:val="none" w:sz="0" w:space="0" w:color="auto"/>
              </w:divBdr>
              <w:divsChild>
                <w:div w:id="1718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5865">
      <w:bodyDiv w:val="1"/>
      <w:marLeft w:val="0"/>
      <w:marRight w:val="0"/>
      <w:marTop w:val="0"/>
      <w:marBottom w:val="0"/>
      <w:divBdr>
        <w:top w:val="none" w:sz="0" w:space="0" w:color="auto"/>
        <w:left w:val="none" w:sz="0" w:space="0" w:color="auto"/>
        <w:bottom w:val="none" w:sz="0" w:space="0" w:color="auto"/>
        <w:right w:val="none" w:sz="0" w:space="0" w:color="auto"/>
      </w:divBdr>
    </w:div>
    <w:div w:id="560481923">
      <w:bodyDiv w:val="1"/>
      <w:marLeft w:val="0"/>
      <w:marRight w:val="0"/>
      <w:marTop w:val="0"/>
      <w:marBottom w:val="0"/>
      <w:divBdr>
        <w:top w:val="none" w:sz="0" w:space="0" w:color="auto"/>
        <w:left w:val="none" w:sz="0" w:space="0" w:color="auto"/>
        <w:bottom w:val="none" w:sz="0" w:space="0" w:color="auto"/>
        <w:right w:val="none" w:sz="0" w:space="0" w:color="auto"/>
      </w:divBdr>
    </w:div>
    <w:div w:id="563300596">
      <w:bodyDiv w:val="1"/>
      <w:marLeft w:val="0"/>
      <w:marRight w:val="0"/>
      <w:marTop w:val="0"/>
      <w:marBottom w:val="0"/>
      <w:divBdr>
        <w:top w:val="none" w:sz="0" w:space="0" w:color="auto"/>
        <w:left w:val="none" w:sz="0" w:space="0" w:color="auto"/>
        <w:bottom w:val="none" w:sz="0" w:space="0" w:color="auto"/>
        <w:right w:val="none" w:sz="0" w:space="0" w:color="auto"/>
      </w:divBdr>
    </w:div>
    <w:div w:id="566838205">
      <w:bodyDiv w:val="1"/>
      <w:marLeft w:val="0"/>
      <w:marRight w:val="0"/>
      <w:marTop w:val="0"/>
      <w:marBottom w:val="0"/>
      <w:divBdr>
        <w:top w:val="none" w:sz="0" w:space="0" w:color="auto"/>
        <w:left w:val="none" w:sz="0" w:space="0" w:color="auto"/>
        <w:bottom w:val="none" w:sz="0" w:space="0" w:color="auto"/>
        <w:right w:val="none" w:sz="0" w:space="0" w:color="auto"/>
      </w:divBdr>
    </w:div>
    <w:div w:id="581185936">
      <w:bodyDiv w:val="1"/>
      <w:marLeft w:val="0"/>
      <w:marRight w:val="0"/>
      <w:marTop w:val="0"/>
      <w:marBottom w:val="0"/>
      <w:divBdr>
        <w:top w:val="none" w:sz="0" w:space="0" w:color="auto"/>
        <w:left w:val="none" w:sz="0" w:space="0" w:color="auto"/>
        <w:bottom w:val="none" w:sz="0" w:space="0" w:color="auto"/>
        <w:right w:val="none" w:sz="0" w:space="0" w:color="auto"/>
      </w:divBdr>
    </w:div>
    <w:div w:id="588857054">
      <w:bodyDiv w:val="1"/>
      <w:marLeft w:val="0"/>
      <w:marRight w:val="0"/>
      <w:marTop w:val="0"/>
      <w:marBottom w:val="0"/>
      <w:divBdr>
        <w:top w:val="none" w:sz="0" w:space="0" w:color="auto"/>
        <w:left w:val="none" w:sz="0" w:space="0" w:color="auto"/>
        <w:bottom w:val="none" w:sz="0" w:space="0" w:color="auto"/>
        <w:right w:val="none" w:sz="0" w:space="0" w:color="auto"/>
      </w:divBdr>
    </w:div>
    <w:div w:id="608850653">
      <w:bodyDiv w:val="1"/>
      <w:marLeft w:val="0"/>
      <w:marRight w:val="0"/>
      <w:marTop w:val="0"/>
      <w:marBottom w:val="0"/>
      <w:divBdr>
        <w:top w:val="none" w:sz="0" w:space="0" w:color="auto"/>
        <w:left w:val="none" w:sz="0" w:space="0" w:color="auto"/>
        <w:bottom w:val="none" w:sz="0" w:space="0" w:color="auto"/>
        <w:right w:val="none" w:sz="0" w:space="0" w:color="auto"/>
      </w:divBdr>
    </w:div>
    <w:div w:id="614025122">
      <w:bodyDiv w:val="1"/>
      <w:marLeft w:val="0"/>
      <w:marRight w:val="0"/>
      <w:marTop w:val="0"/>
      <w:marBottom w:val="0"/>
      <w:divBdr>
        <w:top w:val="none" w:sz="0" w:space="0" w:color="auto"/>
        <w:left w:val="none" w:sz="0" w:space="0" w:color="auto"/>
        <w:bottom w:val="none" w:sz="0" w:space="0" w:color="auto"/>
        <w:right w:val="none" w:sz="0" w:space="0" w:color="auto"/>
      </w:divBdr>
      <w:divsChild>
        <w:div w:id="2090929824">
          <w:marLeft w:val="0"/>
          <w:marRight w:val="0"/>
          <w:marTop w:val="0"/>
          <w:marBottom w:val="0"/>
          <w:divBdr>
            <w:top w:val="none" w:sz="0" w:space="0" w:color="auto"/>
            <w:left w:val="none" w:sz="0" w:space="0" w:color="auto"/>
            <w:bottom w:val="none" w:sz="0" w:space="0" w:color="auto"/>
            <w:right w:val="none" w:sz="0" w:space="0" w:color="auto"/>
          </w:divBdr>
          <w:divsChild>
            <w:div w:id="2093965389">
              <w:marLeft w:val="0"/>
              <w:marRight w:val="0"/>
              <w:marTop w:val="0"/>
              <w:marBottom w:val="0"/>
              <w:divBdr>
                <w:top w:val="none" w:sz="0" w:space="0" w:color="auto"/>
                <w:left w:val="none" w:sz="0" w:space="0" w:color="auto"/>
                <w:bottom w:val="none" w:sz="0" w:space="0" w:color="auto"/>
                <w:right w:val="none" w:sz="0" w:space="0" w:color="auto"/>
              </w:divBdr>
              <w:divsChild>
                <w:div w:id="16207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1674">
      <w:bodyDiv w:val="1"/>
      <w:marLeft w:val="0"/>
      <w:marRight w:val="0"/>
      <w:marTop w:val="0"/>
      <w:marBottom w:val="0"/>
      <w:divBdr>
        <w:top w:val="none" w:sz="0" w:space="0" w:color="auto"/>
        <w:left w:val="none" w:sz="0" w:space="0" w:color="auto"/>
        <w:bottom w:val="none" w:sz="0" w:space="0" w:color="auto"/>
        <w:right w:val="none" w:sz="0" w:space="0" w:color="auto"/>
      </w:divBdr>
    </w:div>
    <w:div w:id="635378925">
      <w:bodyDiv w:val="1"/>
      <w:marLeft w:val="0"/>
      <w:marRight w:val="0"/>
      <w:marTop w:val="0"/>
      <w:marBottom w:val="0"/>
      <w:divBdr>
        <w:top w:val="none" w:sz="0" w:space="0" w:color="auto"/>
        <w:left w:val="none" w:sz="0" w:space="0" w:color="auto"/>
        <w:bottom w:val="none" w:sz="0" w:space="0" w:color="auto"/>
        <w:right w:val="none" w:sz="0" w:space="0" w:color="auto"/>
      </w:divBdr>
    </w:div>
    <w:div w:id="635720902">
      <w:bodyDiv w:val="1"/>
      <w:marLeft w:val="0"/>
      <w:marRight w:val="0"/>
      <w:marTop w:val="0"/>
      <w:marBottom w:val="0"/>
      <w:divBdr>
        <w:top w:val="none" w:sz="0" w:space="0" w:color="auto"/>
        <w:left w:val="none" w:sz="0" w:space="0" w:color="auto"/>
        <w:bottom w:val="none" w:sz="0" w:space="0" w:color="auto"/>
        <w:right w:val="none" w:sz="0" w:space="0" w:color="auto"/>
      </w:divBdr>
      <w:divsChild>
        <w:div w:id="171772523">
          <w:marLeft w:val="0"/>
          <w:marRight w:val="0"/>
          <w:marTop w:val="0"/>
          <w:marBottom w:val="0"/>
          <w:divBdr>
            <w:top w:val="none" w:sz="0" w:space="0" w:color="auto"/>
            <w:left w:val="none" w:sz="0" w:space="0" w:color="auto"/>
            <w:bottom w:val="none" w:sz="0" w:space="0" w:color="auto"/>
            <w:right w:val="none" w:sz="0" w:space="0" w:color="auto"/>
          </w:divBdr>
        </w:div>
        <w:div w:id="1251768122">
          <w:marLeft w:val="0"/>
          <w:marRight w:val="0"/>
          <w:marTop w:val="0"/>
          <w:marBottom w:val="0"/>
          <w:divBdr>
            <w:top w:val="none" w:sz="0" w:space="0" w:color="auto"/>
            <w:left w:val="none" w:sz="0" w:space="0" w:color="auto"/>
            <w:bottom w:val="none" w:sz="0" w:space="0" w:color="auto"/>
            <w:right w:val="none" w:sz="0" w:space="0" w:color="auto"/>
          </w:divBdr>
        </w:div>
        <w:div w:id="1949846282">
          <w:marLeft w:val="0"/>
          <w:marRight w:val="0"/>
          <w:marTop w:val="0"/>
          <w:marBottom w:val="0"/>
          <w:divBdr>
            <w:top w:val="none" w:sz="0" w:space="0" w:color="auto"/>
            <w:left w:val="none" w:sz="0" w:space="0" w:color="auto"/>
            <w:bottom w:val="none" w:sz="0" w:space="0" w:color="auto"/>
            <w:right w:val="none" w:sz="0" w:space="0" w:color="auto"/>
          </w:divBdr>
        </w:div>
      </w:divsChild>
    </w:div>
    <w:div w:id="643433350">
      <w:bodyDiv w:val="1"/>
      <w:marLeft w:val="0"/>
      <w:marRight w:val="0"/>
      <w:marTop w:val="0"/>
      <w:marBottom w:val="0"/>
      <w:divBdr>
        <w:top w:val="none" w:sz="0" w:space="0" w:color="auto"/>
        <w:left w:val="none" w:sz="0" w:space="0" w:color="auto"/>
        <w:bottom w:val="none" w:sz="0" w:space="0" w:color="auto"/>
        <w:right w:val="none" w:sz="0" w:space="0" w:color="auto"/>
      </w:divBdr>
    </w:div>
    <w:div w:id="649208146">
      <w:bodyDiv w:val="1"/>
      <w:marLeft w:val="0"/>
      <w:marRight w:val="0"/>
      <w:marTop w:val="0"/>
      <w:marBottom w:val="0"/>
      <w:divBdr>
        <w:top w:val="none" w:sz="0" w:space="0" w:color="auto"/>
        <w:left w:val="none" w:sz="0" w:space="0" w:color="auto"/>
        <w:bottom w:val="none" w:sz="0" w:space="0" w:color="auto"/>
        <w:right w:val="none" w:sz="0" w:space="0" w:color="auto"/>
      </w:divBdr>
    </w:div>
    <w:div w:id="653266460">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56809807">
      <w:bodyDiv w:val="1"/>
      <w:marLeft w:val="0"/>
      <w:marRight w:val="0"/>
      <w:marTop w:val="0"/>
      <w:marBottom w:val="0"/>
      <w:divBdr>
        <w:top w:val="none" w:sz="0" w:space="0" w:color="auto"/>
        <w:left w:val="none" w:sz="0" w:space="0" w:color="auto"/>
        <w:bottom w:val="none" w:sz="0" w:space="0" w:color="auto"/>
        <w:right w:val="none" w:sz="0" w:space="0" w:color="auto"/>
      </w:divBdr>
    </w:div>
    <w:div w:id="664867340">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706493125">
      <w:bodyDiv w:val="1"/>
      <w:marLeft w:val="0"/>
      <w:marRight w:val="0"/>
      <w:marTop w:val="0"/>
      <w:marBottom w:val="0"/>
      <w:divBdr>
        <w:top w:val="none" w:sz="0" w:space="0" w:color="auto"/>
        <w:left w:val="none" w:sz="0" w:space="0" w:color="auto"/>
        <w:bottom w:val="none" w:sz="0" w:space="0" w:color="auto"/>
        <w:right w:val="none" w:sz="0" w:space="0" w:color="auto"/>
      </w:divBdr>
    </w:div>
    <w:div w:id="740757931">
      <w:bodyDiv w:val="1"/>
      <w:marLeft w:val="0"/>
      <w:marRight w:val="0"/>
      <w:marTop w:val="0"/>
      <w:marBottom w:val="0"/>
      <w:divBdr>
        <w:top w:val="none" w:sz="0" w:space="0" w:color="auto"/>
        <w:left w:val="none" w:sz="0" w:space="0" w:color="auto"/>
        <w:bottom w:val="none" w:sz="0" w:space="0" w:color="auto"/>
        <w:right w:val="none" w:sz="0" w:space="0" w:color="auto"/>
      </w:divBdr>
    </w:div>
    <w:div w:id="772669858">
      <w:bodyDiv w:val="1"/>
      <w:marLeft w:val="0"/>
      <w:marRight w:val="0"/>
      <w:marTop w:val="0"/>
      <w:marBottom w:val="0"/>
      <w:divBdr>
        <w:top w:val="none" w:sz="0" w:space="0" w:color="auto"/>
        <w:left w:val="none" w:sz="0" w:space="0" w:color="auto"/>
        <w:bottom w:val="none" w:sz="0" w:space="0" w:color="auto"/>
        <w:right w:val="none" w:sz="0" w:space="0" w:color="auto"/>
      </w:divBdr>
    </w:div>
    <w:div w:id="773013976">
      <w:bodyDiv w:val="1"/>
      <w:marLeft w:val="0"/>
      <w:marRight w:val="0"/>
      <w:marTop w:val="0"/>
      <w:marBottom w:val="0"/>
      <w:divBdr>
        <w:top w:val="none" w:sz="0" w:space="0" w:color="auto"/>
        <w:left w:val="none" w:sz="0" w:space="0" w:color="auto"/>
        <w:bottom w:val="none" w:sz="0" w:space="0" w:color="auto"/>
        <w:right w:val="none" w:sz="0" w:space="0" w:color="auto"/>
      </w:divBdr>
      <w:divsChild>
        <w:div w:id="670328920">
          <w:marLeft w:val="0"/>
          <w:marRight w:val="0"/>
          <w:marTop w:val="0"/>
          <w:marBottom w:val="0"/>
          <w:divBdr>
            <w:top w:val="none" w:sz="0" w:space="0" w:color="auto"/>
            <w:left w:val="none" w:sz="0" w:space="0" w:color="auto"/>
            <w:bottom w:val="none" w:sz="0" w:space="0" w:color="auto"/>
            <w:right w:val="none" w:sz="0" w:space="0" w:color="auto"/>
          </w:divBdr>
          <w:divsChild>
            <w:div w:id="926772122">
              <w:marLeft w:val="0"/>
              <w:marRight w:val="0"/>
              <w:marTop w:val="0"/>
              <w:marBottom w:val="0"/>
              <w:divBdr>
                <w:top w:val="none" w:sz="0" w:space="0" w:color="auto"/>
                <w:left w:val="none" w:sz="0" w:space="0" w:color="auto"/>
                <w:bottom w:val="none" w:sz="0" w:space="0" w:color="auto"/>
                <w:right w:val="none" w:sz="0" w:space="0" w:color="auto"/>
              </w:divBdr>
              <w:divsChild>
                <w:div w:id="1500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780414954">
      <w:bodyDiv w:val="1"/>
      <w:marLeft w:val="0"/>
      <w:marRight w:val="0"/>
      <w:marTop w:val="0"/>
      <w:marBottom w:val="0"/>
      <w:divBdr>
        <w:top w:val="none" w:sz="0" w:space="0" w:color="auto"/>
        <w:left w:val="none" w:sz="0" w:space="0" w:color="auto"/>
        <w:bottom w:val="none" w:sz="0" w:space="0" w:color="auto"/>
        <w:right w:val="none" w:sz="0" w:space="0" w:color="auto"/>
      </w:divBdr>
    </w:div>
    <w:div w:id="781808146">
      <w:bodyDiv w:val="1"/>
      <w:marLeft w:val="0"/>
      <w:marRight w:val="0"/>
      <w:marTop w:val="0"/>
      <w:marBottom w:val="0"/>
      <w:divBdr>
        <w:top w:val="none" w:sz="0" w:space="0" w:color="auto"/>
        <w:left w:val="none" w:sz="0" w:space="0" w:color="auto"/>
        <w:bottom w:val="none" w:sz="0" w:space="0" w:color="auto"/>
        <w:right w:val="none" w:sz="0" w:space="0" w:color="auto"/>
      </w:divBdr>
    </w:div>
    <w:div w:id="789935023">
      <w:bodyDiv w:val="1"/>
      <w:marLeft w:val="0"/>
      <w:marRight w:val="0"/>
      <w:marTop w:val="0"/>
      <w:marBottom w:val="0"/>
      <w:divBdr>
        <w:top w:val="none" w:sz="0" w:space="0" w:color="auto"/>
        <w:left w:val="none" w:sz="0" w:space="0" w:color="auto"/>
        <w:bottom w:val="none" w:sz="0" w:space="0" w:color="auto"/>
        <w:right w:val="none" w:sz="0" w:space="0" w:color="auto"/>
      </w:divBdr>
    </w:div>
    <w:div w:id="810054848">
      <w:bodyDiv w:val="1"/>
      <w:marLeft w:val="0"/>
      <w:marRight w:val="0"/>
      <w:marTop w:val="0"/>
      <w:marBottom w:val="0"/>
      <w:divBdr>
        <w:top w:val="none" w:sz="0" w:space="0" w:color="auto"/>
        <w:left w:val="none" w:sz="0" w:space="0" w:color="auto"/>
        <w:bottom w:val="none" w:sz="0" w:space="0" w:color="auto"/>
        <w:right w:val="none" w:sz="0" w:space="0" w:color="auto"/>
      </w:divBdr>
    </w:div>
    <w:div w:id="810362269">
      <w:bodyDiv w:val="1"/>
      <w:marLeft w:val="0"/>
      <w:marRight w:val="0"/>
      <w:marTop w:val="0"/>
      <w:marBottom w:val="0"/>
      <w:divBdr>
        <w:top w:val="none" w:sz="0" w:space="0" w:color="auto"/>
        <w:left w:val="none" w:sz="0" w:space="0" w:color="auto"/>
        <w:bottom w:val="none" w:sz="0" w:space="0" w:color="auto"/>
        <w:right w:val="none" w:sz="0" w:space="0" w:color="auto"/>
      </w:divBdr>
    </w:div>
    <w:div w:id="815026013">
      <w:bodyDiv w:val="1"/>
      <w:marLeft w:val="0"/>
      <w:marRight w:val="0"/>
      <w:marTop w:val="0"/>
      <w:marBottom w:val="0"/>
      <w:divBdr>
        <w:top w:val="none" w:sz="0" w:space="0" w:color="auto"/>
        <w:left w:val="none" w:sz="0" w:space="0" w:color="auto"/>
        <w:bottom w:val="none" w:sz="0" w:space="0" w:color="auto"/>
        <w:right w:val="none" w:sz="0" w:space="0" w:color="auto"/>
      </w:divBdr>
    </w:div>
    <w:div w:id="825053542">
      <w:bodyDiv w:val="1"/>
      <w:marLeft w:val="0"/>
      <w:marRight w:val="0"/>
      <w:marTop w:val="0"/>
      <w:marBottom w:val="0"/>
      <w:divBdr>
        <w:top w:val="none" w:sz="0" w:space="0" w:color="auto"/>
        <w:left w:val="none" w:sz="0" w:space="0" w:color="auto"/>
        <w:bottom w:val="none" w:sz="0" w:space="0" w:color="auto"/>
        <w:right w:val="none" w:sz="0" w:space="0" w:color="auto"/>
      </w:divBdr>
    </w:div>
    <w:div w:id="832523285">
      <w:bodyDiv w:val="1"/>
      <w:marLeft w:val="0"/>
      <w:marRight w:val="0"/>
      <w:marTop w:val="0"/>
      <w:marBottom w:val="0"/>
      <w:divBdr>
        <w:top w:val="none" w:sz="0" w:space="0" w:color="auto"/>
        <w:left w:val="none" w:sz="0" w:space="0" w:color="auto"/>
        <w:bottom w:val="none" w:sz="0" w:space="0" w:color="auto"/>
        <w:right w:val="none" w:sz="0" w:space="0" w:color="auto"/>
      </w:divBdr>
    </w:div>
    <w:div w:id="835191859">
      <w:bodyDiv w:val="1"/>
      <w:marLeft w:val="0"/>
      <w:marRight w:val="0"/>
      <w:marTop w:val="0"/>
      <w:marBottom w:val="0"/>
      <w:divBdr>
        <w:top w:val="none" w:sz="0" w:space="0" w:color="auto"/>
        <w:left w:val="none" w:sz="0" w:space="0" w:color="auto"/>
        <w:bottom w:val="none" w:sz="0" w:space="0" w:color="auto"/>
        <w:right w:val="none" w:sz="0" w:space="0" w:color="auto"/>
      </w:divBdr>
    </w:div>
    <w:div w:id="850795111">
      <w:bodyDiv w:val="1"/>
      <w:marLeft w:val="0"/>
      <w:marRight w:val="0"/>
      <w:marTop w:val="0"/>
      <w:marBottom w:val="0"/>
      <w:divBdr>
        <w:top w:val="none" w:sz="0" w:space="0" w:color="auto"/>
        <w:left w:val="none" w:sz="0" w:space="0" w:color="auto"/>
        <w:bottom w:val="none" w:sz="0" w:space="0" w:color="auto"/>
        <w:right w:val="none" w:sz="0" w:space="0" w:color="auto"/>
      </w:divBdr>
      <w:divsChild>
        <w:div w:id="1024553740">
          <w:marLeft w:val="0"/>
          <w:marRight w:val="0"/>
          <w:marTop w:val="0"/>
          <w:marBottom w:val="0"/>
          <w:divBdr>
            <w:top w:val="none" w:sz="0" w:space="0" w:color="auto"/>
            <w:left w:val="none" w:sz="0" w:space="0" w:color="auto"/>
            <w:bottom w:val="none" w:sz="0" w:space="0" w:color="auto"/>
            <w:right w:val="none" w:sz="0" w:space="0" w:color="auto"/>
          </w:divBdr>
        </w:div>
      </w:divsChild>
    </w:div>
    <w:div w:id="851652026">
      <w:bodyDiv w:val="1"/>
      <w:marLeft w:val="0"/>
      <w:marRight w:val="0"/>
      <w:marTop w:val="0"/>
      <w:marBottom w:val="0"/>
      <w:divBdr>
        <w:top w:val="none" w:sz="0" w:space="0" w:color="auto"/>
        <w:left w:val="none" w:sz="0" w:space="0" w:color="auto"/>
        <w:bottom w:val="none" w:sz="0" w:space="0" w:color="auto"/>
        <w:right w:val="none" w:sz="0" w:space="0" w:color="auto"/>
      </w:divBdr>
    </w:div>
    <w:div w:id="854072272">
      <w:bodyDiv w:val="1"/>
      <w:marLeft w:val="0"/>
      <w:marRight w:val="0"/>
      <w:marTop w:val="0"/>
      <w:marBottom w:val="0"/>
      <w:divBdr>
        <w:top w:val="none" w:sz="0" w:space="0" w:color="auto"/>
        <w:left w:val="none" w:sz="0" w:space="0" w:color="auto"/>
        <w:bottom w:val="none" w:sz="0" w:space="0" w:color="auto"/>
        <w:right w:val="none" w:sz="0" w:space="0" w:color="auto"/>
      </w:divBdr>
    </w:div>
    <w:div w:id="858203104">
      <w:bodyDiv w:val="1"/>
      <w:marLeft w:val="0"/>
      <w:marRight w:val="0"/>
      <w:marTop w:val="0"/>
      <w:marBottom w:val="0"/>
      <w:divBdr>
        <w:top w:val="none" w:sz="0" w:space="0" w:color="auto"/>
        <w:left w:val="none" w:sz="0" w:space="0" w:color="auto"/>
        <w:bottom w:val="none" w:sz="0" w:space="0" w:color="auto"/>
        <w:right w:val="none" w:sz="0" w:space="0" w:color="auto"/>
      </w:divBdr>
    </w:div>
    <w:div w:id="858588114">
      <w:bodyDiv w:val="1"/>
      <w:marLeft w:val="0"/>
      <w:marRight w:val="0"/>
      <w:marTop w:val="0"/>
      <w:marBottom w:val="0"/>
      <w:divBdr>
        <w:top w:val="none" w:sz="0" w:space="0" w:color="auto"/>
        <w:left w:val="none" w:sz="0" w:space="0" w:color="auto"/>
        <w:bottom w:val="none" w:sz="0" w:space="0" w:color="auto"/>
        <w:right w:val="none" w:sz="0" w:space="0" w:color="auto"/>
      </w:divBdr>
    </w:div>
    <w:div w:id="875317871">
      <w:bodyDiv w:val="1"/>
      <w:marLeft w:val="0"/>
      <w:marRight w:val="0"/>
      <w:marTop w:val="0"/>
      <w:marBottom w:val="0"/>
      <w:divBdr>
        <w:top w:val="none" w:sz="0" w:space="0" w:color="auto"/>
        <w:left w:val="none" w:sz="0" w:space="0" w:color="auto"/>
        <w:bottom w:val="none" w:sz="0" w:space="0" w:color="auto"/>
        <w:right w:val="none" w:sz="0" w:space="0" w:color="auto"/>
      </w:divBdr>
    </w:div>
    <w:div w:id="881672363">
      <w:bodyDiv w:val="1"/>
      <w:marLeft w:val="0"/>
      <w:marRight w:val="0"/>
      <w:marTop w:val="0"/>
      <w:marBottom w:val="0"/>
      <w:divBdr>
        <w:top w:val="none" w:sz="0" w:space="0" w:color="auto"/>
        <w:left w:val="none" w:sz="0" w:space="0" w:color="auto"/>
        <w:bottom w:val="none" w:sz="0" w:space="0" w:color="auto"/>
        <w:right w:val="none" w:sz="0" w:space="0" w:color="auto"/>
      </w:divBdr>
    </w:div>
    <w:div w:id="896206388">
      <w:bodyDiv w:val="1"/>
      <w:marLeft w:val="0"/>
      <w:marRight w:val="0"/>
      <w:marTop w:val="0"/>
      <w:marBottom w:val="0"/>
      <w:divBdr>
        <w:top w:val="none" w:sz="0" w:space="0" w:color="auto"/>
        <w:left w:val="none" w:sz="0" w:space="0" w:color="auto"/>
        <w:bottom w:val="none" w:sz="0" w:space="0" w:color="auto"/>
        <w:right w:val="none" w:sz="0" w:space="0" w:color="auto"/>
      </w:divBdr>
    </w:div>
    <w:div w:id="897788543">
      <w:bodyDiv w:val="1"/>
      <w:marLeft w:val="0"/>
      <w:marRight w:val="0"/>
      <w:marTop w:val="0"/>
      <w:marBottom w:val="0"/>
      <w:divBdr>
        <w:top w:val="none" w:sz="0" w:space="0" w:color="auto"/>
        <w:left w:val="none" w:sz="0" w:space="0" w:color="auto"/>
        <w:bottom w:val="none" w:sz="0" w:space="0" w:color="auto"/>
        <w:right w:val="none" w:sz="0" w:space="0" w:color="auto"/>
      </w:divBdr>
    </w:div>
    <w:div w:id="898857203">
      <w:bodyDiv w:val="1"/>
      <w:marLeft w:val="0"/>
      <w:marRight w:val="0"/>
      <w:marTop w:val="0"/>
      <w:marBottom w:val="0"/>
      <w:divBdr>
        <w:top w:val="none" w:sz="0" w:space="0" w:color="auto"/>
        <w:left w:val="none" w:sz="0" w:space="0" w:color="auto"/>
        <w:bottom w:val="none" w:sz="0" w:space="0" w:color="auto"/>
        <w:right w:val="none" w:sz="0" w:space="0" w:color="auto"/>
      </w:divBdr>
    </w:div>
    <w:div w:id="905995810">
      <w:bodyDiv w:val="1"/>
      <w:marLeft w:val="0"/>
      <w:marRight w:val="0"/>
      <w:marTop w:val="0"/>
      <w:marBottom w:val="0"/>
      <w:divBdr>
        <w:top w:val="none" w:sz="0" w:space="0" w:color="auto"/>
        <w:left w:val="none" w:sz="0" w:space="0" w:color="auto"/>
        <w:bottom w:val="none" w:sz="0" w:space="0" w:color="auto"/>
        <w:right w:val="none" w:sz="0" w:space="0" w:color="auto"/>
      </w:divBdr>
    </w:div>
    <w:div w:id="909382818">
      <w:bodyDiv w:val="1"/>
      <w:marLeft w:val="0"/>
      <w:marRight w:val="0"/>
      <w:marTop w:val="0"/>
      <w:marBottom w:val="0"/>
      <w:divBdr>
        <w:top w:val="none" w:sz="0" w:space="0" w:color="auto"/>
        <w:left w:val="none" w:sz="0" w:space="0" w:color="auto"/>
        <w:bottom w:val="none" w:sz="0" w:space="0" w:color="auto"/>
        <w:right w:val="none" w:sz="0" w:space="0" w:color="auto"/>
      </w:divBdr>
    </w:div>
    <w:div w:id="909584791">
      <w:bodyDiv w:val="1"/>
      <w:marLeft w:val="0"/>
      <w:marRight w:val="0"/>
      <w:marTop w:val="0"/>
      <w:marBottom w:val="0"/>
      <w:divBdr>
        <w:top w:val="none" w:sz="0" w:space="0" w:color="auto"/>
        <w:left w:val="none" w:sz="0" w:space="0" w:color="auto"/>
        <w:bottom w:val="none" w:sz="0" w:space="0" w:color="auto"/>
        <w:right w:val="none" w:sz="0" w:space="0" w:color="auto"/>
      </w:divBdr>
    </w:div>
    <w:div w:id="910047377">
      <w:bodyDiv w:val="1"/>
      <w:marLeft w:val="0"/>
      <w:marRight w:val="0"/>
      <w:marTop w:val="0"/>
      <w:marBottom w:val="0"/>
      <w:divBdr>
        <w:top w:val="none" w:sz="0" w:space="0" w:color="auto"/>
        <w:left w:val="none" w:sz="0" w:space="0" w:color="auto"/>
        <w:bottom w:val="none" w:sz="0" w:space="0" w:color="auto"/>
        <w:right w:val="none" w:sz="0" w:space="0" w:color="auto"/>
      </w:divBdr>
    </w:div>
    <w:div w:id="911306389">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915865608">
      <w:bodyDiv w:val="1"/>
      <w:marLeft w:val="0"/>
      <w:marRight w:val="0"/>
      <w:marTop w:val="0"/>
      <w:marBottom w:val="0"/>
      <w:divBdr>
        <w:top w:val="none" w:sz="0" w:space="0" w:color="auto"/>
        <w:left w:val="none" w:sz="0" w:space="0" w:color="auto"/>
        <w:bottom w:val="none" w:sz="0" w:space="0" w:color="auto"/>
        <w:right w:val="none" w:sz="0" w:space="0" w:color="auto"/>
      </w:divBdr>
    </w:div>
    <w:div w:id="919604963">
      <w:bodyDiv w:val="1"/>
      <w:marLeft w:val="0"/>
      <w:marRight w:val="0"/>
      <w:marTop w:val="0"/>
      <w:marBottom w:val="0"/>
      <w:divBdr>
        <w:top w:val="none" w:sz="0" w:space="0" w:color="auto"/>
        <w:left w:val="none" w:sz="0" w:space="0" w:color="auto"/>
        <w:bottom w:val="none" w:sz="0" w:space="0" w:color="auto"/>
        <w:right w:val="none" w:sz="0" w:space="0" w:color="auto"/>
      </w:divBdr>
    </w:div>
    <w:div w:id="933706479">
      <w:bodyDiv w:val="1"/>
      <w:marLeft w:val="0"/>
      <w:marRight w:val="0"/>
      <w:marTop w:val="0"/>
      <w:marBottom w:val="0"/>
      <w:divBdr>
        <w:top w:val="none" w:sz="0" w:space="0" w:color="auto"/>
        <w:left w:val="none" w:sz="0" w:space="0" w:color="auto"/>
        <w:bottom w:val="none" w:sz="0" w:space="0" w:color="auto"/>
        <w:right w:val="none" w:sz="0" w:space="0" w:color="auto"/>
      </w:divBdr>
    </w:div>
    <w:div w:id="937711033">
      <w:bodyDiv w:val="1"/>
      <w:marLeft w:val="0"/>
      <w:marRight w:val="0"/>
      <w:marTop w:val="0"/>
      <w:marBottom w:val="0"/>
      <w:divBdr>
        <w:top w:val="none" w:sz="0" w:space="0" w:color="auto"/>
        <w:left w:val="none" w:sz="0" w:space="0" w:color="auto"/>
        <w:bottom w:val="none" w:sz="0" w:space="0" w:color="auto"/>
        <w:right w:val="none" w:sz="0" w:space="0" w:color="auto"/>
      </w:divBdr>
    </w:div>
    <w:div w:id="971329147">
      <w:bodyDiv w:val="1"/>
      <w:marLeft w:val="0"/>
      <w:marRight w:val="0"/>
      <w:marTop w:val="0"/>
      <w:marBottom w:val="0"/>
      <w:divBdr>
        <w:top w:val="none" w:sz="0" w:space="0" w:color="auto"/>
        <w:left w:val="none" w:sz="0" w:space="0" w:color="auto"/>
        <w:bottom w:val="none" w:sz="0" w:space="0" w:color="auto"/>
        <w:right w:val="none" w:sz="0" w:space="0" w:color="auto"/>
      </w:divBdr>
    </w:div>
    <w:div w:id="974063346">
      <w:bodyDiv w:val="1"/>
      <w:marLeft w:val="0"/>
      <w:marRight w:val="0"/>
      <w:marTop w:val="0"/>
      <w:marBottom w:val="0"/>
      <w:divBdr>
        <w:top w:val="none" w:sz="0" w:space="0" w:color="auto"/>
        <w:left w:val="none" w:sz="0" w:space="0" w:color="auto"/>
        <w:bottom w:val="none" w:sz="0" w:space="0" w:color="auto"/>
        <w:right w:val="none" w:sz="0" w:space="0" w:color="auto"/>
      </w:divBdr>
    </w:div>
    <w:div w:id="976181453">
      <w:bodyDiv w:val="1"/>
      <w:marLeft w:val="0"/>
      <w:marRight w:val="0"/>
      <w:marTop w:val="0"/>
      <w:marBottom w:val="0"/>
      <w:divBdr>
        <w:top w:val="none" w:sz="0" w:space="0" w:color="auto"/>
        <w:left w:val="none" w:sz="0" w:space="0" w:color="auto"/>
        <w:bottom w:val="none" w:sz="0" w:space="0" w:color="auto"/>
        <w:right w:val="none" w:sz="0" w:space="0" w:color="auto"/>
      </w:divBdr>
    </w:div>
    <w:div w:id="982078099">
      <w:bodyDiv w:val="1"/>
      <w:marLeft w:val="0"/>
      <w:marRight w:val="0"/>
      <w:marTop w:val="0"/>
      <w:marBottom w:val="0"/>
      <w:divBdr>
        <w:top w:val="none" w:sz="0" w:space="0" w:color="auto"/>
        <w:left w:val="none" w:sz="0" w:space="0" w:color="auto"/>
        <w:bottom w:val="none" w:sz="0" w:space="0" w:color="auto"/>
        <w:right w:val="none" w:sz="0" w:space="0" w:color="auto"/>
      </w:divBdr>
    </w:div>
    <w:div w:id="990720845">
      <w:bodyDiv w:val="1"/>
      <w:marLeft w:val="0"/>
      <w:marRight w:val="0"/>
      <w:marTop w:val="0"/>
      <w:marBottom w:val="0"/>
      <w:divBdr>
        <w:top w:val="none" w:sz="0" w:space="0" w:color="auto"/>
        <w:left w:val="none" w:sz="0" w:space="0" w:color="auto"/>
        <w:bottom w:val="none" w:sz="0" w:space="0" w:color="auto"/>
        <w:right w:val="none" w:sz="0" w:space="0" w:color="auto"/>
      </w:divBdr>
    </w:div>
    <w:div w:id="1009479965">
      <w:bodyDiv w:val="1"/>
      <w:marLeft w:val="0"/>
      <w:marRight w:val="0"/>
      <w:marTop w:val="0"/>
      <w:marBottom w:val="0"/>
      <w:divBdr>
        <w:top w:val="none" w:sz="0" w:space="0" w:color="auto"/>
        <w:left w:val="none" w:sz="0" w:space="0" w:color="auto"/>
        <w:bottom w:val="none" w:sz="0" w:space="0" w:color="auto"/>
        <w:right w:val="none" w:sz="0" w:space="0" w:color="auto"/>
      </w:divBdr>
      <w:divsChild>
        <w:div w:id="1148477231">
          <w:marLeft w:val="0"/>
          <w:marRight w:val="0"/>
          <w:marTop w:val="0"/>
          <w:marBottom w:val="0"/>
          <w:divBdr>
            <w:top w:val="none" w:sz="0" w:space="0" w:color="auto"/>
            <w:left w:val="none" w:sz="0" w:space="0" w:color="auto"/>
            <w:bottom w:val="none" w:sz="0" w:space="0" w:color="auto"/>
            <w:right w:val="none" w:sz="0" w:space="0" w:color="auto"/>
          </w:divBdr>
          <w:divsChild>
            <w:div w:id="1639409569">
              <w:marLeft w:val="0"/>
              <w:marRight w:val="0"/>
              <w:marTop w:val="0"/>
              <w:marBottom w:val="0"/>
              <w:divBdr>
                <w:top w:val="none" w:sz="0" w:space="0" w:color="auto"/>
                <w:left w:val="none" w:sz="0" w:space="0" w:color="auto"/>
                <w:bottom w:val="none" w:sz="0" w:space="0" w:color="auto"/>
                <w:right w:val="none" w:sz="0" w:space="0" w:color="auto"/>
              </w:divBdr>
              <w:divsChild>
                <w:div w:id="517044268">
                  <w:marLeft w:val="0"/>
                  <w:marRight w:val="0"/>
                  <w:marTop w:val="0"/>
                  <w:marBottom w:val="0"/>
                  <w:divBdr>
                    <w:top w:val="none" w:sz="0" w:space="0" w:color="auto"/>
                    <w:left w:val="none" w:sz="0" w:space="0" w:color="auto"/>
                    <w:bottom w:val="none" w:sz="0" w:space="0" w:color="auto"/>
                    <w:right w:val="none" w:sz="0" w:space="0" w:color="auto"/>
                  </w:divBdr>
                  <w:divsChild>
                    <w:div w:id="156070359">
                      <w:marLeft w:val="0"/>
                      <w:marRight w:val="0"/>
                      <w:marTop w:val="0"/>
                      <w:marBottom w:val="0"/>
                      <w:divBdr>
                        <w:top w:val="none" w:sz="0" w:space="0" w:color="auto"/>
                        <w:left w:val="none" w:sz="0" w:space="0" w:color="auto"/>
                        <w:bottom w:val="none" w:sz="0" w:space="0" w:color="auto"/>
                        <w:right w:val="none" w:sz="0" w:space="0" w:color="auto"/>
                      </w:divBdr>
                    </w:div>
                    <w:div w:id="340158085">
                      <w:marLeft w:val="0"/>
                      <w:marRight w:val="0"/>
                      <w:marTop w:val="0"/>
                      <w:marBottom w:val="0"/>
                      <w:divBdr>
                        <w:top w:val="none" w:sz="0" w:space="0" w:color="auto"/>
                        <w:left w:val="none" w:sz="0" w:space="0" w:color="auto"/>
                        <w:bottom w:val="none" w:sz="0" w:space="0" w:color="auto"/>
                        <w:right w:val="none" w:sz="0" w:space="0" w:color="auto"/>
                      </w:divBdr>
                    </w:div>
                    <w:div w:id="534080150">
                      <w:marLeft w:val="0"/>
                      <w:marRight w:val="0"/>
                      <w:marTop w:val="0"/>
                      <w:marBottom w:val="0"/>
                      <w:divBdr>
                        <w:top w:val="none" w:sz="0" w:space="0" w:color="auto"/>
                        <w:left w:val="none" w:sz="0" w:space="0" w:color="auto"/>
                        <w:bottom w:val="none" w:sz="0" w:space="0" w:color="auto"/>
                        <w:right w:val="none" w:sz="0" w:space="0" w:color="auto"/>
                      </w:divBdr>
                    </w:div>
                    <w:div w:id="1013647821">
                      <w:marLeft w:val="0"/>
                      <w:marRight w:val="0"/>
                      <w:marTop w:val="0"/>
                      <w:marBottom w:val="0"/>
                      <w:divBdr>
                        <w:top w:val="none" w:sz="0" w:space="0" w:color="auto"/>
                        <w:left w:val="none" w:sz="0" w:space="0" w:color="auto"/>
                        <w:bottom w:val="none" w:sz="0" w:space="0" w:color="auto"/>
                        <w:right w:val="none" w:sz="0" w:space="0" w:color="auto"/>
                      </w:divBdr>
                    </w:div>
                    <w:div w:id="17515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4614">
      <w:bodyDiv w:val="1"/>
      <w:marLeft w:val="0"/>
      <w:marRight w:val="0"/>
      <w:marTop w:val="0"/>
      <w:marBottom w:val="0"/>
      <w:divBdr>
        <w:top w:val="none" w:sz="0" w:space="0" w:color="auto"/>
        <w:left w:val="none" w:sz="0" w:space="0" w:color="auto"/>
        <w:bottom w:val="none" w:sz="0" w:space="0" w:color="auto"/>
        <w:right w:val="none" w:sz="0" w:space="0" w:color="auto"/>
      </w:divBdr>
    </w:div>
    <w:div w:id="1027102344">
      <w:bodyDiv w:val="1"/>
      <w:marLeft w:val="0"/>
      <w:marRight w:val="0"/>
      <w:marTop w:val="0"/>
      <w:marBottom w:val="0"/>
      <w:divBdr>
        <w:top w:val="none" w:sz="0" w:space="0" w:color="auto"/>
        <w:left w:val="none" w:sz="0" w:space="0" w:color="auto"/>
        <w:bottom w:val="none" w:sz="0" w:space="0" w:color="auto"/>
        <w:right w:val="none" w:sz="0" w:space="0" w:color="auto"/>
      </w:divBdr>
    </w:div>
    <w:div w:id="1032683516">
      <w:bodyDiv w:val="1"/>
      <w:marLeft w:val="0"/>
      <w:marRight w:val="0"/>
      <w:marTop w:val="0"/>
      <w:marBottom w:val="0"/>
      <w:divBdr>
        <w:top w:val="none" w:sz="0" w:space="0" w:color="auto"/>
        <w:left w:val="none" w:sz="0" w:space="0" w:color="auto"/>
        <w:bottom w:val="none" w:sz="0" w:space="0" w:color="auto"/>
        <w:right w:val="none" w:sz="0" w:space="0" w:color="auto"/>
      </w:divBdr>
    </w:div>
    <w:div w:id="1034883332">
      <w:bodyDiv w:val="1"/>
      <w:marLeft w:val="0"/>
      <w:marRight w:val="0"/>
      <w:marTop w:val="0"/>
      <w:marBottom w:val="0"/>
      <w:divBdr>
        <w:top w:val="none" w:sz="0" w:space="0" w:color="auto"/>
        <w:left w:val="none" w:sz="0" w:space="0" w:color="auto"/>
        <w:bottom w:val="none" w:sz="0" w:space="0" w:color="auto"/>
        <w:right w:val="none" w:sz="0" w:space="0" w:color="auto"/>
      </w:divBdr>
    </w:div>
    <w:div w:id="1040328306">
      <w:bodyDiv w:val="1"/>
      <w:marLeft w:val="0"/>
      <w:marRight w:val="0"/>
      <w:marTop w:val="0"/>
      <w:marBottom w:val="0"/>
      <w:divBdr>
        <w:top w:val="none" w:sz="0" w:space="0" w:color="auto"/>
        <w:left w:val="none" w:sz="0" w:space="0" w:color="auto"/>
        <w:bottom w:val="none" w:sz="0" w:space="0" w:color="auto"/>
        <w:right w:val="none" w:sz="0" w:space="0" w:color="auto"/>
      </w:divBdr>
    </w:div>
    <w:div w:id="1050883356">
      <w:bodyDiv w:val="1"/>
      <w:marLeft w:val="0"/>
      <w:marRight w:val="0"/>
      <w:marTop w:val="0"/>
      <w:marBottom w:val="0"/>
      <w:divBdr>
        <w:top w:val="none" w:sz="0" w:space="0" w:color="auto"/>
        <w:left w:val="none" w:sz="0" w:space="0" w:color="auto"/>
        <w:bottom w:val="none" w:sz="0" w:space="0" w:color="auto"/>
        <w:right w:val="none" w:sz="0" w:space="0" w:color="auto"/>
      </w:divBdr>
    </w:div>
    <w:div w:id="1055618583">
      <w:bodyDiv w:val="1"/>
      <w:marLeft w:val="0"/>
      <w:marRight w:val="0"/>
      <w:marTop w:val="0"/>
      <w:marBottom w:val="0"/>
      <w:divBdr>
        <w:top w:val="none" w:sz="0" w:space="0" w:color="auto"/>
        <w:left w:val="none" w:sz="0" w:space="0" w:color="auto"/>
        <w:bottom w:val="none" w:sz="0" w:space="0" w:color="auto"/>
        <w:right w:val="none" w:sz="0" w:space="0" w:color="auto"/>
      </w:divBdr>
    </w:div>
    <w:div w:id="1071271370">
      <w:bodyDiv w:val="1"/>
      <w:marLeft w:val="0"/>
      <w:marRight w:val="0"/>
      <w:marTop w:val="0"/>
      <w:marBottom w:val="0"/>
      <w:divBdr>
        <w:top w:val="none" w:sz="0" w:space="0" w:color="auto"/>
        <w:left w:val="none" w:sz="0" w:space="0" w:color="auto"/>
        <w:bottom w:val="none" w:sz="0" w:space="0" w:color="auto"/>
        <w:right w:val="none" w:sz="0" w:space="0" w:color="auto"/>
      </w:divBdr>
    </w:div>
    <w:div w:id="1072196955">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089622745">
      <w:bodyDiv w:val="1"/>
      <w:marLeft w:val="0"/>
      <w:marRight w:val="0"/>
      <w:marTop w:val="0"/>
      <w:marBottom w:val="0"/>
      <w:divBdr>
        <w:top w:val="none" w:sz="0" w:space="0" w:color="auto"/>
        <w:left w:val="none" w:sz="0" w:space="0" w:color="auto"/>
        <w:bottom w:val="none" w:sz="0" w:space="0" w:color="auto"/>
        <w:right w:val="none" w:sz="0" w:space="0" w:color="auto"/>
      </w:divBdr>
    </w:div>
    <w:div w:id="1107238533">
      <w:bodyDiv w:val="1"/>
      <w:marLeft w:val="0"/>
      <w:marRight w:val="0"/>
      <w:marTop w:val="0"/>
      <w:marBottom w:val="0"/>
      <w:divBdr>
        <w:top w:val="none" w:sz="0" w:space="0" w:color="auto"/>
        <w:left w:val="none" w:sz="0" w:space="0" w:color="auto"/>
        <w:bottom w:val="none" w:sz="0" w:space="0" w:color="auto"/>
        <w:right w:val="none" w:sz="0" w:space="0" w:color="auto"/>
      </w:divBdr>
    </w:div>
    <w:div w:id="1126583405">
      <w:bodyDiv w:val="1"/>
      <w:marLeft w:val="0"/>
      <w:marRight w:val="0"/>
      <w:marTop w:val="0"/>
      <w:marBottom w:val="0"/>
      <w:divBdr>
        <w:top w:val="none" w:sz="0" w:space="0" w:color="auto"/>
        <w:left w:val="none" w:sz="0" w:space="0" w:color="auto"/>
        <w:bottom w:val="none" w:sz="0" w:space="0" w:color="auto"/>
        <w:right w:val="none" w:sz="0" w:space="0" w:color="auto"/>
      </w:divBdr>
    </w:div>
    <w:div w:id="1145660134">
      <w:bodyDiv w:val="1"/>
      <w:marLeft w:val="0"/>
      <w:marRight w:val="0"/>
      <w:marTop w:val="0"/>
      <w:marBottom w:val="0"/>
      <w:divBdr>
        <w:top w:val="none" w:sz="0" w:space="0" w:color="auto"/>
        <w:left w:val="none" w:sz="0" w:space="0" w:color="auto"/>
        <w:bottom w:val="none" w:sz="0" w:space="0" w:color="auto"/>
        <w:right w:val="none" w:sz="0" w:space="0" w:color="auto"/>
      </w:divBdr>
    </w:div>
    <w:div w:id="1163426249">
      <w:bodyDiv w:val="1"/>
      <w:marLeft w:val="0"/>
      <w:marRight w:val="0"/>
      <w:marTop w:val="0"/>
      <w:marBottom w:val="0"/>
      <w:divBdr>
        <w:top w:val="none" w:sz="0" w:space="0" w:color="auto"/>
        <w:left w:val="none" w:sz="0" w:space="0" w:color="auto"/>
        <w:bottom w:val="none" w:sz="0" w:space="0" w:color="auto"/>
        <w:right w:val="none" w:sz="0" w:space="0" w:color="auto"/>
      </w:divBdr>
    </w:div>
    <w:div w:id="1164391678">
      <w:bodyDiv w:val="1"/>
      <w:marLeft w:val="0"/>
      <w:marRight w:val="0"/>
      <w:marTop w:val="0"/>
      <w:marBottom w:val="0"/>
      <w:divBdr>
        <w:top w:val="none" w:sz="0" w:space="0" w:color="auto"/>
        <w:left w:val="none" w:sz="0" w:space="0" w:color="auto"/>
        <w:bottom w:val="none" w:sz="0" w:space="0" w:color="auto"/>
        <w:right w:val="none" w:sz="0" w:space="0" w:color="auto"/>
      </w:divBdr>
    </w:div>
    <w:div w:id="1192571488">
      <w:bodyDiv w:val="1"/>
      <w:marLeft w:val="0"/>
      <w:marRight w:val="0"/>
      <w:marTop w:val="0"/>
      <w:marBottom w:val="0"/>
      <w:divBdr>
        <w:top w:val="none" w:sz="0" w:space="0" w:color="auto"/>
        <w:left w:val="none" w:sz="0" w:space="0" w:color="auto"/>
        <w:bottom w:val="none" w:sz="0" w:space="0" w:color="auto"/>
        <w:right w:val="none" w:sz="0" w:space="0" w:color="auto"/>
      </w:divBdr>
    </w:div>
    <w:div w:id="1242177206">
      <w:bodyDiv w:val="1"/>
      <w:marLeft w:val="0"/>
      <w:marRight w:val="0"/>
      <w:marTop w:val="0"/>
      <w:marBottom w:val="0"/>
      <w:divBdr>
        <w:top w:val="none" w:sz="0" w:space="0" w:color="auto"/>
        <w:left w:val="none" w:sz="0" w:space="0" w:color="auto"/>
        <w:bottom w:val="none" w:sz="0" w:space="0" w:color="auto"/>
        <w:right w:val="none" w:sz="0" w:space="0" w:color="auto"/>
      </w:divBdr>
    </w:div>
    <w:div w:id="1245455834">
      <w:bodyDiv w:val="1"/>
      <w:marLeft w:val="0"/>
      <w:marRight w:val="0"/>
      <w:marTop w:val="0"/>
      <w:marBottom w:val="0"/>
      <w:divBdr>
        <w:top w:val="none" w:sz="0" w:space="0" w:color="auto"/>
        <w:left w:val="none" w:sz="0" w:space="0" w:color="auto"/>
        <w:bottom w:val="none" w:sz="0" w:space="0" w:color="auto"/>
        <w:right w:val="none" w:sz="0" w:space="0" w:color="auto"/>
      </w:divBdr>
    </w:div>
    <w:div w:id="1249728895">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52592459">
      <w:bodyDiv w:val="1"/>
      <w:marLeft w:val="0"/>
      <w:marRight w:val="0"/>
      <w:marTop w:val="0"/>
      <w:marBottom w:val="0"/>
      <w:divBdr>
        <w:top w:val="none" w:sz="0" w:space="0" w:color="auto"/>
        <w:left w:val="none" w:sz="0" w:space="0" w:color="auto"/>
        <w:bottom w:val="none" w:sz="0" w:space="0" w:color="auto"/>
        <w:right w:val="none" w:sz="0" w:space="0" w:color="auto"/>
      </w:divBdr>
    </w:div>
    <w:div w:id="1270241403">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284271627">
      <w:bodyDiv w:val="1"/>
      <w:marLeft w:val="0"/>
      <w:marRight w:val="0"/>
      <w:marTop w:val="0"/>
      <w:marBottom w:val="0"/>
      <w:divBdr>
        <w:top w:val="none" w:sz="0" w:space="0" w:color="auto"/>
        <w:left w:val="none" w:sz="0" w:space="0" w:color="auto"/>
        <w:bottom w:val="none" w:sz="0" w:space="0" w:color="auto"/>
        <w:right w:val="none" w:sz="0" w:space="0" w:color="auto"/>
      </w:divBdr>
    </w:div>
    <w:div w:id="1299603591">
      <w:bodyDiv w:val="1"/>
      <w:marLeft w:val="0"/>
      <w:marRight w:val="0"/>
      <w:marTop w:val="0"/>
      <w:marBottom w:val="0"/>
      <w:divBdr>
        <w:top w:val="none" w:sz="0" w:space="0" w:color="auto"/>
        <w:left w:val="none" w:sz="0" w:space="0" w:color="auto"/>
        <w:bottom w:val="none" w:sz="0" w:space="0" w:color="auto"/>
        <w:right w:val="none" w:sz="0" w:space="0" w:color="auto"/>
      </w:divBdr>
      <w:divsChild>
        <w:div w:id="1027606170">
          <w:marLeft w:val="0"/>
          <w:marRight w:val="0"/>
          <w:marTop w:val="0"/>
          <w:marBottom w:val="0"/>
          <w:divBdr>
            <w:top w:val="none" w:sz="0" w:space="0" w:color="auto"/>
            <w:left w:val="none" w:sz="0" w:space="0" w:color="auto"/>
            <w:bottom w:val="none" w:sz="0" w:space="0" w:color="auto"/>
            <w:right w:val="none" w:sz="0" w:space="0" w:color="auto"/>
          </w:divBdr>
        </w:div>
        <w:div w:id="1084499729">
          <w:marLeft w:val="0"/>
          <w:marRight w:val="0"/>
          <w:marTop w:val="0"/>
          <w:marBottom w:val="0"/>
          <w:divBdr>
            <w:top w:val="none" w:sz="0" w:space="0" w:color="auto"/>
            <w:left w:val="none" w:sz="0" w:space="0" w:color="auto"/>
            <w:bottom w:val="none" w:sz="0" w:space="0" w:color="auto"/>
            <w:right w:val="none" w:sz="0" w:space="0" w:color="auto"/>
          </w:divBdr>
        </w:div>
        <w:div w:id="1587036700">
          <w:marLeft w:val="0"/>
          <w:marRight w:val="0"/>
          <w:marTop w:val="0"/>
          <w:marBottom w:val="0"/>
          <w:divBdr>
            <w:top w:val="none" w:sz="0" w:space="0" w:color="auto"/>
            <w:left w:val="none" w:sz="0" w:space="0" w:color="auto"/>
            <w:bottom w:val="none" w:sz="0" w:space="0" w:color="auto"/>
            <w:right w:val="none" w:sz="0" w:space="0" w:color="auto"/>
          </w:divBdr>
        </w:div>
      </w:divsChild>
    </w:div>
    <w:div w:id="1306593340">
      <w:bodyDiv w:val="1"/>
      <w:marLeft w:val="0"/>
      <w:marRight w:val="0"/>
      <w:marTop w:val="0"/>
      <w:marBottom w:val="0"/>
      <w:divBdr>
        <w:top w:val="none" w:sz="0" w:space="0" w:color="auto"/>
        <w:left w:val="none" w:sz="0" w:space="0" w:color="auto"/>
        <w:bottom w:val="none" w:sz="0" w:space="0" w:color="auto"/>
        <w:right w:val="none" w:sz="0" w:space="0" w:color="auto"/>
      </w:divBdr>
    </w:div>
    <w:div w:id="1308171218">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21469010">
      <w:bodyDiv w:val="1"/>
      <w:marLeft w:val="0"/>
      <w:marRight w:val="0"/>
      <w:marTop w:val="0"/>
      <w:marBottom w:val="0"/>
      <w:divBdr>
        <w:top w:val="none" w:sz="0" w:space="0" w:color="auto"/>
        <w:left w:val="none" w:sz="0" w:space="0" w:color="auto"/>
        <w:bottom w:val="none" w:sz="0" w:space="0" w:color="auto"/>
        <w:right w:val="none" w:sz="0" w:space="0" w:color="auto"/>
      </w:divBdr>
    </w:div>
    <w:div w:id="1328708985">
      <w:bodyDiv w:val="1"/>
      <w:marLeft w:val="0"/>
      <w:marRight w:val="0"/>
      <w:marTop w:val="0"/>
      <w:marBottom w:val="0"/>
      <w:divBdr>
        <w:top w:val="none" w:sz="0" w:space="0" w:color="auto"/>
        <w:left w:val="none" w:sz="0" w:space="0" w:color="auto"/>
        <w:bottom w:val="none" w:sz="0" w:space="0" w:color="auto"/>
        <w:right w:val="none" w:sz="0" w:space="0" w:color="auto"/>
      </w:divBdr>
    </w:div>
    <w:div w:id="1332365410">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62583477">
      <w:bodyDiv w:val="1"/>
      <w:marLeft w:val="0"/>
      <w:marRight w:val="0"/>
      <w:marTop w:val="0"/>
      <w:marBottom w:val="0"/>
      <w:divBdr>
        <w:top w:val="none" w:sz="0" w:space="0" w:color="auto"/>
        <w:left w:val="none" w:sz="0" w:space="0" w:color="auto"/>
        <w:bottom w:val="none" w:sz="0" w:space="0" w:color="auto"/>
        <w:right w:val="none" w:sz="0" w:space="0" w:color="auto"/>
      </w:divBdr>
      <w:divsChild>
        <w:div w:id="544146321">
          <w:marLeft w:val="0"/>
          <w:marRight w:val="0"/>
          <w:marTop w:val="0"/>
          <w:marBottom w:val="0"/>
          <w:divBdr>
            <w:top w:val="none" w:sz="0" w:space="0" w:color="auto"/>
            <w:left w:val="none" w:sz="0" w:space="0" w:color="auto"/>
            <w:bottom w:val="none" w:sz="0" w:space="0" w:color="auto"/>
            <w:right w:val="none" w:sz="0" w:space="0" w:color="auto"/>
          </w:divBdr>
          <w:divsChild>
            <w:div w:id="811945413">
              <w:marLeft w:val="0"/>
              <w:marRight w:val="0"/>
              <w:marTop w:val="0"/>
              <w:marBottom w:val="0"/>
              <w:divBdr>
                <w:top w:val="none" w:sz="0" w:space="0" w:color="auto"/>
                <w:left w:val="none" w:sz="0" w:space="0" w:color="auto"/>
                <w:bottom w:val="none" w:sz="0" w:space="0" w:color="auto"/>
                <w:right w:val="none" w:sz="0" w:space="0" w:color="auto"/>
              </w:divBdr>
              <w:divsChild>
                <w:div w:id="694696642">
                  <w:marLeft w:val="0"/>
                  <w:marRight w:val="0"/>
                  <w:marTop w:val="0"/>
                  <w:marBottom w:val="0"/>
                  <w:divBdr>
                    <w:top w:val="none" w:sz="0" w:space="0" w:color="auto"/>
                    <w:left w:val="none" w:sz="0" w:space="0" w:color="auto"/>
                    <w:bottom w:val="none" w:sz="0" w:space="0" w:color="auto"/>
                    <w:right w:val="none" w:sz="0" w:space="0" w:color="auto"/>
                  </w:divBdr>
                  <w:divsChild>
                    <w:div w:id="633146508">
                      <w:marLeft w:val="0"/>
                      <w:marRight w:val="0"/>
                      <w:marTop w:val="0"/>
                      <w:marBottom w:val="0"/>
                      <w:divBdr>
                        <w:top w:val="none" w:sz="0" w:space="0" w:color="auto"/>
                        <w:left w:val="none" w:sz="0" w:space="0" w:color="auto"/>
                        <w:bottom w:val="none" w:sz="0" w:space="0" w:color="auto"/>
                        <w:right w:val="none" w:sz="0" w:space="0" w:color="auto"/>
                      </w:divBdr>
                    </w:div>
                    <w:div w:id="939991687">
                      <w:marLeft w:val="0"/>
                      <w:marRight w:val="0"/>
                      <w:marTop w:val="0"/>
                      <w:marBottom w:val="0"/>
                      <w:divBdr>
                        <w:top w:val="none" w:sz="0" w:space="0" w:color="auto"/>
                        <w:left w:val="none" w:sz="0" w:space="0" w:color="auto"/>
                        <w:bottom w:val="none" w:sz="0" w:space="0" w:color="auto"/>
                        <w:right w:val="none" w:sz="0" w:space="0" w:color="auto"/>
                      </w:divBdr>
                    </w:div>
                    <w:div w:id="1143621672">
                      <w:marLeft w:val="0"/>
                      <w:marRight w:val="0"/>
                      <w:marTop w:val="0"/>
                      <w:marBottom w:val="0"/>
                      <w:divBdr>
                        <w:top w:val="none" w:sz="0" w:space="0" w:color="auto"/>
                        <w:left w:val="none" w:sz="0" w:space="0" w:color="auto"/>
                        <w:bottom w:val="none" w:sz="0" w:space="0" w:color="auto"/>
                        <w:right w:val="none" w:sz="0" w:space="0" w:color="auto"/>
                      </w:divBdr>
                    </w:div>
                    <w:div w:id="1450246757">
                      <w:marLeft w:val="0"/>
                      <w:marRight w:val="0"/>
                      <w:marTop w:val="0"/>
                      <w:marBottom w:val="0"/>
                      <w:divBdr>
                        <w:top w:val="none" w:sz="0" w:space="0" w:color="auto"/>
                        <w:left w:val="none" w:sz="0" w:space="0" w:color="auto"/>
                        <w:bottom w:val="none" w:sz="0" w:space="0" w:color="auto"/>
                        <w:right w:val="none" w:sz="0" w:space="0" w:color="auto"/>
                      </w:divBdr>
                    </w:div>
                    <w:div w:id="15676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98819">
      <w:bodyDiv w:val="1"/>
      <w:marLeft w:val="0"/>
      <w:marRight w:val="0"/>
      <w:marTop w:val="0"/>
      <w:marBottom w:val="0"/>
      <w:divBdr>
        <w:top w:val="none" w:sz="0" w:space="0" w:color="auto"/>
        <w:left w:val="none" w:sz="0" w:space="0" w:color="auto"/>
        <w:bottom w:val="none" w:sz="0" w:space="0" w:color="auto"/>
        <w:right w:val="none" w:sz="0" w:space="0" w:color="auto"/>
      </w:divBdr>
    </w:div>
    <w:div w:id="1368674280">
      <w:bodyDiv w:val="1"/>
      <w:marLeft w:val="0"/>
      <w:marRight w:val="0"/>
      <w:marTop w:val="0"/>
      <w:marBottom w:val="0"/>
      <w:divBdr>
        <w:top w:val="none" w:sz="0" w:space="0" w:color="auto"/>
        <w:left w:val="none" w:sz="0" w:space="0" w:color="auto"/>
        <w:bottom w:val="none" w:sz="0" w:space="0" w:color="auto"/>
        <w:right w:val="none" w:sz="0" w:space="0" w:color="auto"/>
      </w:divBdr>
    </w:div>
    <w:div w:id="1370911023">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372652615">
      <w:bodyDiv w:val="1"/>
      <w:marLeft w:val="0"/>
      <w:marRight w:val="0"/>
      <w:marTop w:val="0"/>
      <w:marBottom w:val="0"/>
      <w:divBdr>
        <w:top w:val="none" w:sz="0" w:space="0" w:color="auto"/>
        <w:left w:val="none" w:sz="0" w:space="0" w:color="auto"/>
        <w:bottom w:val="none" w:sz="0" w:space="0" w:color="auto"/>
        <w:right w:val="none" w:sz="0" w:space="0" w:color="auto"/>
      </w:divBdr>
    </w:div>
    <w:div w:id="1373723656">
      <w:bodyDiv w:val="1"/>
      <w:marLeft w:val="0"/>
      <w:marRight w:val="0"/>
      <w:marTop w:val="0"/>
      <w:marBottom w:val="0"/>
      <w:divBdr>
        <w:top w:val="none" w:sz="0" w:space="0" w:color="auto"/>
        <w:left w:val="none" w:sz="0" w:space="0" w:color="auto"/>
        <w:bottom w:val="none" w:sz="0" w:space="0" w:color="auto"/>
        <w:right w:val="none" w:sz="0" w:space="0" w:color="auto"/>
      </w:divBdr>
    </w:div>
    <w:div w:id="1377586585">
      <w:bodyDiv w:val="1"/>
      <w:marLeft w:val="0"/>
      <w:marRight w:val="0"/>
      <w:marTop w:val="0"/>
      <w:marBottom w:val="0"/>
      <w:divBdr>
        <w:top w:val="none" w:sz="0" w:space="0" w:color="auto"/>
        <w:left w:val="none" w:sz="0" w:space="0" w:color="auto"/>
        <w:bottom w:val="none" w:sz="0" w:space="0" w:color="auto"/>
        <w:right w:val="none" w:sz="0" w:space="0" w:color="auto"/>
      </w:divBdr>
    </w:div>
    <w:div w:id="1390417548">
      <w:bodyDiv w:val="1"/>
      <w:marLeft w:val="0"/>
      <w:marRight w:val="0"/>
      <w:marTop w:val="0"/>
      <w:marBottom w:val="0"/>
      <w:divBdr>
        <w:top w:val="none" w:sz="0" w:space="0" w:color="auto"/>
        <w:left w:val="none" w:sz="0" w:space="0" w:color="auto"/>
        <w:bottom w:val="none" w:sz="0" w:space="0" w:color="auto"/>
        <w:right w:val="none" w:sz="0" w:space="0" w:color="auto"/>
      </w:divBdr>
    </w:div>
    <w:div w:id="1419669050">
      <w:bodyDiv w:val="1"/>
      <w:marLeft w:val="0"/>
      <w:marRight w:val="0"/>
      <w:marTop w:val="0"/>
      <w:marBottom w:val="0"/>
      <w:divBdr>
        <w:top w:val="none" w:sz="0" w:space="0" w:color="auto"/>
        <w:left w:val="none" w:sz="0" w:space="0" w:color="auto"/>
        <w:bottom w:val="none" w:sz="0" w:space="0" w:color="auto"/>
        <w:right w:val="none" w:sz="0" w:space="0" w:color="auto"/>
      </w:divBdr>
    </w:div>
    <w:div w:id="1428769362">
      <w:bodyDiv w:val="1"/>
      <w:marLeft w:val="0"/>
      <w:marRight w:val="0"/>
      <w:marTop w:val="0"/>
      <w:marBottom w:val="0"/>
      <w:divBdr>
        <w:top w:val="none" w:sz="0" w:space="0" w:color="auto"/>
        <w:left w:val="none" w:sz="0" w:space="0" w:color="auto"/>
        <w:bottom w:val="none" w:sz="0" w:space="0" w:color="auto"/>
        <w:right w:val="none" w:sz="0" w:space="0" w:color="auto"/>
      </w:divBdr>
    </w:div>
    <w:div w:id="1440104172">
      <w:bodyDiv w:val="1"/>
      <w:marLeft w:val="0"/>
      <w:marRight w:val="0"/>
      <w:marTop w:val="0"/>
      <w:marBottom w:val="0"/>
      <w:divBdr>
        <w:top w:val="none" w:sz="0" w:space="0" w:color="auto"/>
        <w:left w:val="none" w:sz="0" w:space="0" w:color="auto"/>
        <w:bottom w:val="none" w:sz="0" w:space="0" w:color="auto"/>
        <w:right w:val="none" w:sz="0" w:space="0" w:color="auto"/>
      </w:divBdr>
    </w:div>
    <w:div w:id="1441602481">
      <w:bodyDiv w:val="1"/>
      <w:marLeft w:val="0"/>
      <w:marRight w:val="0"/>
      <w:marTop w:val="0"/>
      <w:marBottom w:val="0"/>
      <w:divBdr>
        <w:top w:val="none" w:sz="0" w:space="0" w:color="auto"/>
        <w:left w:val="none" w:sz="0" w:space="0" w:color="auto"/>
        <w:bottom w:val="none" w:sz="0" w:space="0" w:color="auto"/>
        <w:right w:val="none" w:sz="0" w:space="0" w:color="auto"/>
      </w:divBdr>
      <w:divsChild>
        <w:div w:id="1552768225">
          <w:marLeft w:val="0"/>
          <w:marRight w:val="0"/>
          <w:marTop w:val="0"/>
          <w:marBottom w:val="0"/>
          <w:divBdr>
            <w:top w:val="none" w:sz="0" w:space="0" w:color="auto"/>
            <w:left w:val="none" w:sz="0" w:space="0" w:color="auto"/>
            <w:bottom w:val="none" w:sz="0" w:space="0" w:color="auto"/>
            <w:right w:val="none" w:sz="0" w:space="0" w:color="auto"/>
          </w:divBdr>
          <w:divsChild>
            <w:div w:id="1072384241">
              <w:marLeft w:val="0"/>
              <w:marRight w:val="0"/>
              <w:marTop w:val="0"/>
              <w:marBottom w:val="0"/>
              <w:divBdr>
                <w:top w:val="none" w:sz="0" w:space="0" w:color="auto"/>
                <w:left w:val="none" w:sz="0" w:space="0" w:color="auto"/>
                <w:bottom w:val="none" w:sz="0" w:space="0" w:color="auto"/>
                <w:right w:val="none" w:sz="0" w:space="0" w:color="auto"/>
              </w:divBdr>
              <w:divsChild>
                <w:div w:id="1135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997">
      <w:bodyDiv w:val="1"/>
      <w:marLeft w:val="0"/>
      <w:marRight w:val="0"/>
      <w:marTop w:val="0"/>
      <w:marBottom w:val="0"/>
      <w:divBdr>
        <w:top w:val="none" w:sz="0" w:space="0" w:color="auto"/>
        <w:left w:val="none" w:sz="0" w:space="0" w:color="auto"/>
        <w:bottom w:val="none" w:sz="0" w:space="0" w:color="auto"/>
        <w:right w:val="none" w:sz="0" w:space="0" w:color="auto"/>
      </w:divBdr>
    </w:div>
    <w:div w:id="1452558072">
      <w:bodyDiv w:val="1"/>
      <w:marLeft w:val="0"/>
      <w:marRight w:val="0"/>
      <w:marTop w:val="0"/>
      <w:marBottom w:val="0"/>
      <w:divBdr>
        <w:top w:val="none" w:sz="0" w:space="0" w:color="auto"/>
        <w:left w:val="none" w:sz="0" w:space="0" w:color="auto"/>
        <w:bottom w:val="none" w:sz="0" w:space="0" w:color="auto"/>
        <w:right w:val="none" w:sz="0" w:space="0" w:color="auto"/>
      </w:divBdr>
    </w:div>
    <w:div w:id="1454203509">
      <w:bodyDiv w:val="1"/>
      <w:marLeft w:val="0"/>
      <w:marRight w:val="0"/>
      <w:marTop w:val="0"/>
      <w:marBottom w:val="0"/>
      <w:divBdr>
        <w:top w:val="none" w:sz="0" w:space="0" w:color="auto"/>
        <w:left w:val="none" w:sz="0" w:space="0" w:color="auto"/>
        <w:bottom w:val="none" w:sz="0" w:space="0" w:color="auto"/>
        <w:right w:val="none" w:sz="0" w:space="0" w:color="auto"/>
      </w:divBdr>
    </w:div>
    <w:div w:id="1458450622">
      <w:bodyDiv w:val="1"/>
      <w:marLeft w:val="0"/>
      <w:marRight w:val="0"/>
      <w:marTop w:val="0"/>
      <w:marBottom w:val="0"/>
      <w:divBdr>
        <w:top w:val="none" w:sz="0" w:space="0" w:color="auto"/>
        <w:left w:val="none" w:sz="0" w:space="0" w:color="auto"/>
        <w:bottom w:val="none" w:sz="0" w:space="0" w:color="auto"/>
        <w:right w:val="none" w:sz="0" w:space="0" w:color="auto"/>
      </w:divBdr>
    </w:div>
    <w:div w:id="1477528163">
      <w:bodyDiv w:val="1"/>
      <w:marLeft w:val="0"/>
      <w:marRight w:val="0"/>
      <w:marTop w:val="0"/>
      <w:marBottom w:val="0"/>
      <w:divBdr>
        <w:top w:val="none" w:sz="0" w:space="0" w:color="auto"/>
        <w:left w:val="none" w:sz="0" w:space="0" w:color="auto"/>
        <w:bottom w:val="none" w:sz="0" w:space="0" w:color="auto"/>
        <w:right w:val="none" w:sz="0" w:space="0" w:color="auto"/>
      </w:divBdr>
    </w:div>
    <w:div w:id="1490709343">
      <w:bodyDiv w:val="1"/>
      <w:marLeft w:val="0"/>
      <w:marRight w:val="0"/>
      <w:marTop w:val="0"/>
      <w:marBottom w:val="0"/>
      <w:divBdr>
        <w:top w:val="none" w:sz="0" w:space="0" w:color="auto"/>
        <w:left w:val="none" w:sz="0" w:space="0" w:color="auto"/>
        <w:bottom w:val="none" w:sz="0" w:space="0" w:color="auto"/>
        <w:right w:val="none" w:sz="0" w:space="0" w:color="auto"/>
      </w:divBdr>
    </w:div>
    <w:div w:id="1491867410">
      <w:bodyDiv w:val="1"/>
      <w:marLeft w:val="0"/>
      <w:marRight w:val="0"/>
      <w:marTop w:val="0"/>
      <w:marBottom w:val="0"/>
      <w:divBdr>
        <w:top w:val="none" w:sz="0" w:space="0" w:color="auto"/>
        <w:left w:val="none" w:sz="0" w:space="0" w:color="auto"/>
        <w:bottom w:val="none" w:sz="0" w:space="0" w:color="auto"/>
        <w:right w:val="none" w:sz="0" w:space="0" w:color="auto"/>
      </w:divBdr>
    </w:div>
    <w:div w:id="1494567892">
      <w:bodyDiv w:val="1"/>
      <w:marLeft w:val="0"/>
      <w:marRight w:val="0"/>
      <w:marTop w:val="0"/>
      <w:marBottom w:val="0"/>
      <w:divBdr>
        <w:top w:val="none" w:sz="0" w:space="0" w:color="auto"/>
        <w:left w:val="none" w:sz="0" w:space="0" w:color="auto"/>
        <w:bottom w:val="none" w:sz="0" w:space="0" w:color="auto"/>
        <w:right w:val="none" w:sz="0" w:space="0" w:color="auto"/>
      </w:divBdr>
    </w:div>
    <w:div w:id="1504515690">
      <w:bodyDiv w:val="1"/>
      <w:marLeft w:val="0"/>
      <w:marRight w:val="0"/>
      <w:marTop w:val="0"/>
      <w:marBottom w:val="0"/>
      <w:divBdr>
        <w:top w:val="none" w:sz="0" w:space="0" w:color="auto"/>
        <w:left w:val="none" w:sz="0" w:space="0" w:color="auto"/>
        <w:bottom w:val="none" w:sz="0" w:space="0" w:color="auto"/>
        <w:right w:val="none" w:sz="0" w:space="0" w:color="auto"/>
      </w:divBdr>
    </w:div>
    <w:div w:id="1504903604">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06704391">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30144723">
      <w:bodyDiv w:val="1"/>
      <w:marLeft w:val="0"/>
      <w:marRight w:val="0"/>
      <w:marTop w:val="0"/>
      <w:marBottom w:val="0"/>
      <w:divBdr>
        <w:top w:val="none" w:sz="0" w:space="0" w:color="auto"/>
        <w:left w:val="none" w:sz="0" w:space="0" w:color="auto"/>
        <w:bottom w:val="none" w:sz="0" w:space="0" w:color="auto"/>
        <w:right w:val="none" w:sz="0" w:space="0" w:color="auto"/>
      </w:divBdr>
    </w:div>
    <w:div w:id="1539582415">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575504936">
      <w:bodyDiv w:val="1"/>
      <w:marLeft w:val="0"/>
      <w:marRight w:val="0"/>
      <w:marTop w:val="0"/>
      <w:marBottom w:val="0"/>
      <w:divBdr>
        <w:top w:val="none" w:sz="0" w:space="0" w:color="auto"/>
        <w:left w:val="none" w:sz="0" w:space="0" w:color="auto"/>
        <w:bottom w:val="none" w:sz="0" w:space="0" w:color="auto"/>
        <w:right w:val="none" w:sz="0" w:space="0" w:color="auto"/>
      </w:divBdr>
    </w:div>
    <w:div w:id="1575817876">
      <w:bodyDiv w:val="1"/>
      <w:marLeft w:val="0"/>
      <w:marRight w:val="0"/>
      <w:marTop w:val="0"/>
      <w:marBottom w:val="0"/>
      <w:divBdr>
        <w:top w:val="none" w:sz="0" w:space="0" w:color="auto"/>
        <w:left w:val="none" w:sz="0" w:space="0" w:color="auto"/>
        <w:bottom w:val="none" w:sz="0" w:space="0" w:color="auto"/>
        <w:right w:val="none" w:sz="0" w:space="0" w:color="auto"/>
      </w:divBdr>
    </w:div>
    <w:div w:id="1577980371">
      <w:bodyDiv w:val="1"/>
      <w:marLeft w:val="0"/>
      <w:marRight w:val="0"/>
      <w:marTop w:val="0"/>
      <w:marBottom w:val="0"/>
      <w:divBdr>
        <w:top w:val="none" w:sz="0" w:space="0" w:color="auto"/>
        <w:left w:val="none" w:sz="0" w:space="0" w:color="auto"/>
        <w:bottom w:val="none" w:sz="0" w:space="0" w:color="auto"/>
        <w:right w:val="none" w:sz="0" w:space="0" w:color="auto"/>
      </w:divBdr>
    </w:div>
    <w:div w:id="1579437022">
      <w:bodyDiv w:val="1"/>
      <w:marLeft w:val="0"/>
      <w:marRight w:val="0"/>
      <w:marTop w:val="0"/>
      <w:marBottom w:val="0"/>
      <w:divBdr>
        <w:top w:val="none" w:sz="0" w:space="0" w:color="auto"/>
        <w:left w:val="none" w:sz="0" w:space="0" w:color="auto"/>
        <w:bottom w:val="none" w:sz="0" w:space="0" w:color="auto"/>
        <w:right w:val="none" w:sz="0" w:space="0" w:color="auto"/>
      </w:divBdr>
      <w:divsChild>
        <w:div w:id="1575630257">
          <w:marLeft w:val="0"/>
          <w:marRight w:val="0"/>
          <w:marTop w:val="0"/>
          <w:marBottom w:val="0"/>
          <w:divBdr>
            <w:top w:val="none" w:sz="0" w:space="0" w:color="auto"/>
            <w:left w:val="none" w:sz="0" w:space="0" w:color="auto"/>
            <w:bottom w:val="none" w:sz="0" w:space="0" w:color="auto"/>
            <w:right w:val="none" w:sz="0" w:space="0" w:color="auto"/>
          </w:divBdr>
          <w:divsChild>
            <w:div w:id="587470802">
              <w:marLeft w:val="0"/>
              <w:marRight w:val="0"/>
              <w:marTop w:val="0"/>
              <w:marBottom w:val="0"/>
              <w:divBdr>
                <w:top w:val="none" w:sz="0" w:space="0" w:color="auto"/>
                <w:left w:val="none" w:sz="0" w:space="0" w:color="auto"/>
                <w:bottom w:val="none" w:sz="0" w:space="0" w:color="auto"/>
                <w:right w:val="none" w:sz="0" w:space="0" w:color="auto"/>
              </w:divBdr>
              <w:divsChild>
                <w:div w:id="958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70">
      <w:bodyDiv w:val="1"/>
      <w:marLeft w:val="0"/>
      <w:marRight w:val="0"/>
      <w:marTop w:val="0"/>
      <w:marBottom w:val="0"/>
      <w:divBdr>
        <w:top w:val="none" w:sz="0" w:space="0" w:color="auto"/>
        <w:left w:val="none" w:sz="0" w:space="0" w:color="auto"/>
        <w:bottom w:val="none" w:sz="0" w:space="0" w:color="auto"/>
        <w:right w:val="none" w:sz="0" w:space="0" w:color="auto"/>
      </w:divBdr>
    </w:div>
    <w:div w:id="1599175131">
      <w:bodyDiv w:val="1"/>
      <w:marLeft w:val="0"/>
      <w:marRight w:val="0"/>
      <w:marTop w:val="0"/>
      <w:marBottom w:val="0"/>
      <w:divBdr>
        <w:top w:val="none" w:sz="0" w:space="0" w:color="auto"/>
        <w:left w:val="none" w:sz="0" w:space="0" w:color="auto"/>
        <w:bottom w:val="none" w:sz="0" w:space="0" w:color="auto"/>
        <w:right w:val="none" w:sz="0" w:space="0" w:color="auto"/>
      </w:divBdr>
    </w:div>
    <w:div w:id="1602104080">
      <w:bodyDiv w:val="1"/>
      <w:marLeft w:val="0"/>
      <w:marRight w:val="0"/>
      <w:marTop w:val="0"/>
      <w:marBottom w:val="0"/>
      <w:divBdr>
        <w:top w:val="none" w:sz="0" w:space="0" w:color="auto"/>
        <w:left w:val="none" w:sz="0" w:space="0" w:color="auto"/>
        <w:bottom w:val="none" w:sz="0" w:space="0" w:color="auto"/>
        <w:right w:val="none" w:sz="0" w:space="0" w:color="auto"/>
      </w:divBdr>
    </w:div>
    <w:div w:id="160926895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13509501">
      <w:bodyDiv w:val="1"/>
      <w:marLeft w:val="0"/>
      <w:marRight w:val="0"/>
      <w:marTop w:val="0"/>
      <w:marBottom w:val="0"/>
      <w:divBdr>
        <w:top w:val="none" w:sz="0" w:space="0" w:color="auto"/>
        <w:left w:val="none" w:sz="0" w:space="0" w:color="auto"/>
        <w:bottom w:val="none" w:sz="0" w:space="0" w:color="auto"/>
        <w:right w:val="none" w:sz="0" w:space="0" w:color="auto"/>
      </w:divBdr>
      <w:divsChild>
        <w:div w:id="488130970">
          <w:marLeft w:val="0"/>
          <w:marRight w:val="0"/>
          <w:marTop w:val="0"/>
          <w:marBottom w:val="0"/>
          <w:divBdr>
            <w:top w:val="none" w:sz="0" w:space="0" w:color="auto"/>
            <w:left w:val="none" w:sz="0" w:space="0" w:color="auto"/>
            <w:bottom w:val="none" w:sz="0" w:space="0" w:color="auto"/>
            <w:right w:val="none" w:sz="0" w:space="0" w:color="auto"/>
          </w:divBdr>
        </w:div>
        <w:div w:id="1155755695">
          <w:marLeft w:val="0"/>
          <w:marRight w:val="0"/>
          <w:marTop w:val="0"/>
          <w:marBottom w:val="0"/>
          <w:divBdr>
            <w:top w:val="none" w:sz="0" w:space="0" w:color="auto"/>
            <w:left w:val="none" w:sz="0" w:space="0" w:color="auto"/>
            <w:bottom w:val="none" w:sz="0" w:space="0" w:color="auto"/>
            <w:right w:val="none" w:sz="0" w:space="0" w:color="auto"/>
          </w:divBdr>
        </w:div>
        <w:div w:id="1382483696">
          <w:marLeft w:val="0"/>
          <w:marRight w:val="0"/>
          <w:marTop w:val="0"/>
          <w:marBottom w:val="0"/>
          <w:divBdr>
            <w:top w:val="none" w:sz="0" w:space="0" w:color="auto"/>
            <w:left w:val="none" w:sz="0" w:space="0" w:color="auto"/>
            <w:bottom w:val="none" w:sz="0" w:space="0" w:color="auto"/>
            <w:right w:val="none" w:sz="0" w:space="0" w:color="auto"/>
          </w:divBdr>
        </w:div>
      </w:divsChild>
    </w:div>
    <w:div w:id="161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0371499">
          <w:marLeft w:val="0"/>
          <w:marRight w:val="0"/>
          <w:marTop w:val="0"/>
          <w:marBottom w:val="0"/>
          <w:divBdr>
            <w:top w:val="none" w:sz="0" w:space="0" w:color="auto"/>
            <w:left w:val="none" w:sz="0" w:space="0" w:color="auto"/>
            <w:bottom w:val="none" w:sz="0" w:space="0" w:color="auto"/>
            <w:right w:val="none" w:sz="0" w:space="0" w:color="auto"/>
          </w:divBdr>
          <w:divsChild>
            <w:div w:id="451634503">
              <w:marLeft w:val="0"/>
              <w:marRight w:val="0"/>
              <w:marTop w:val="0"/>
              <w:marBottom w:val="0"/>
              <w:divBdr>
                <w:top w:val="none" w:sz="0" w:space="0" w:color="auto"/>
                <w:left w:val="none" w:sz="0" w:space="0" w:color="auto"/>
                <w:bottom w:val="none" w:sz="0" w:space="0" w:color="auto"/>
                <w:right w:val="none" w:sz="0" w:space="0" w:color="auto"/>
              </w:divBdr>
              <w:divsChild>
                <w:div w:id="1788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050">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36252159">
      <w:bodyDiv w:val="1"/>
      <w:marLeft w:val="0"/>
      <w:marRight w:val="0"/>
      <w:marTop w:val="0"/>
      <w:marBottom w:val="0"/>
      <w:divBdr>
        <w:top w:val="none" w:sz="0" w:space="0" w:color="auto"/>
        <w:left w:val="none" w:sz="0" w:space="0" w:color="auto"/>
        <w:bottom w:val="none" w:sz="0" w:space="0" w:color="auto"/>
        <w:right w:val="none" w:sz="0" w:space="0" w:color="auto"/>
      </w:divBdr>
    </w:div>
    <w:div w:id="1644114482">
      <w:bodyDiv w:val="1"/>
      <w:marLeft w:val="0"/>
      <w:marRight w:val="0"/>
      <w:marTop w:val="0"/>
      <w:marBottom w:val="0"/>
      <w:divBdr>
        <w:top w:val="none" w:sz="0" w:space="0" w:color="auto"/>
        <w:left w:val="none" w:sz="0" w:space="0" w:color="auto"/>
        <w:bottom w:val="none" w:sz="0" w:space="0" w:color="auto"/>
        <w:right w:val="none" w:sz="0" w:space="0" w:color="auto"/>
      </w:divBdr>
    </w:div>
    <w:div w:id="1648440047">
      <w:bodyDiv w:val="1"/>
      <w:marLeft w:val="0"/>
      <w:marRight w:val="0"/>
      <w:marTop w:val="0"/>
      <w:marBottom w:val="0"/>
      <w:divBdr>
        <w:top w:val="none" w:sz="0" w:space="0" w:color="auto"/>
        <w:left w:val="none" w:sz="0" w:space="0" w:color="auto"/>
        <w:bottom w:val="none" w:sz="0" w:space="0" w:color="auto"/>
        <w:right w:val="none" w:sz="0" w:space="0" w:color="auto"/>
      </w:divBdr>
    </w:div>
    <w:div w:id="1648822439">
      <w:bodyDiv w:val="1"/>
      <w:marLeft w:val="0"/>
      <w:marRight w:val="0"/>
      <w:marTop w:val="0"/>
      <w:marBottom w:val="0"/>
      <w:divBdr>
        <w:top w:val="none" w:sz="0" w:space="0" w:color="auto"/>
        <w:left w:val="none" w:sz="0" w:space="0" w:color="auto"/>
        <w:bottom w:val="none" w:sz="0" w:space="0" w:color="auto"/>
        <w:right w:val="none" w:sz="0" w:space="0" w:color="auto"/>
      </w:divBdr>
    </w:div>
    <w:div w:id="1666323265">
      <w:bodyDiv w:val="1"/>
      <w:marLeft w:val="0"/>
      <w:marRight w:val="0"/>
      <w:marTop w:val="0"/>
      <w:marBottom w:val="0"/>
      <w:divBdr>
        <w:top w:val="none" w:sz="0" w:space="0" w:color="auto"/>
        <w:left w:val="none" w:sz="0" w:space="0" w:color="auto"/>
        <w:bottom w:val="none" w:sz="0" w:space="0" w:color="auto"/>
        <w:right w:val="none" w:sz="0" w:space="0" w:color="auto"/>
      </w:divBdr>
      <w:divsChild>
        <w:div w:id="515703016">
          <w:marLeft w:val="0"/>
          <w:marRight w:val="0"/>
          <w:marTop w:val="0"/>
          <w:marBottom w:val="0"/>
          <w:divBdr>
            <w:top w:val="none" w:sz="0" w:space="0" w:color="auto"/>
            <w:left w:val="none" w:sz="0" w:space="0" w:color="auto"/>
            <w:bottom w:val="none" w:sz="0" w:space="0" w:color="auto"/>
            <w:right w:val="none" w:sz="0" w:space="0" w:color="auto"/>
          </w:divBdr>
        </w:div>
        <w:div w:id="1109154768">
          <w:marLeft w:val="0"/>
          <w:marRight w:val="0"/>
          <w:marTop w:val="0"/>
          <w:marBottom w:val="0"/>
          <w:divBdr>
            <w:top w:val="none" w:sz="0" w:space="0" w:color="auto"/>
            <w:left w:val="none" w:sz="0" w:space="0" w:color="auto"/>
            <w:bottom w:val="none" w:sz="0" w:space="0" w:color="auto"/>
            <w:right w:val="none" w:sz="0" w:space="0" w:color="auto"/>
          </w:divBdr>
        </w:div>
        <w:div w:id="1967077414">
          <w:marLeft w:val="0"/>
          <w:marRight w:val="0"/>
          <w:marTop w:val="0"/>
          <w:marBottom w:val="0"/>
          <w:divBdr>
            <w:top w:val="none" w:sz="0" w:space="0" w:color="auto"/>
            <w:left w:val="none" w:sz="0" w:space="0" w:color="auto"/>
            <w:bottom w:val="none" w:sz="0" w:space="0" w:color="auto"/>
            <w:right w:val="none" w:sz="0" w:space="0" w:color="auto"/>
          </w:divBdr>
        </w:div>
      </w:divsChild>
    </w:div>
    <w:div w:id="1672177858">
      <w:bodyDiv w:val="1"/>
      <w:marLeft w:val="0"/>
      <w:marRight w:val="0"/>
      <w:marTop w:val="0"/>
      <w:marBottom w:val="0"/>
      <w:divBdr>
        <w:top w:val="none" w:sz="0" w:space="0" w:color="auto"/>
        <w:left w:val="none" w:sz="0" w:space="0" w:color="auto"/>
        <w:bottom w:val="none" w:sz="0" w:space="0" w:color="auto"/>
        <w:right w:val="none" w:sz="0" w:space="0" w:color="auto"/>
      </w:divBdr>
      <w:divsChild>
        <w:div w:id="783381063">
          <w:marLeft w:val="0"/>
          <w:marRight w:val="0"/>
          <w:marTop w:val="0"/>
          <w:marBottom w:val="0"/>
          <w:divBdr>
            <w:top w:val="none" w:sz="0" w:space="0" w:color="auto"/>
            <w:left w:val="none" w:sz="0" w:space="0" w:color="auto"/>
            <w:bottom w:val="none" w:sz="0" w:space="0" w:color="auto"/>
            <w:right w:val="none" w:sz="0" w:space="0" w:color="auto"/>
          </w:divBdr>
        </w:div>
        <w:div w:id="1118373574">
          <w:marLeft w:val="0"/>
          <w:marRight w:val="0"/>
          <w:marTop w:val="0"/>
          <w:marBottom w:val="0"/>
          <w:divBdr>
            <w:top w:val="none" w:sz="0" w:space="0" w:color="auto"/>
            <w:left w:val="none" w:sz="0" w:space="0" w:color="auto"/>
            <w:bottom w:val="none" w:sz="0" w:space="0" w:color="auto"/>
            <w:right w:val="none" w:sz="0" w:space="0" w:color="auto"/>
          </w:divBdr>
        </w:div>
        <w:div w:id="1895387598">
          <w:marLeft w:val="0"/>
          <w:marRight w:val="0"/>
          <w:marTop w:val="0"/>
          <w:marBottom w:val="0"/>
          <w:divBdr>
            <w:top w:val="none" w:sz="0" w:space="0" w:color="auto"/>
            <w:left w:val="none" w:sz="0" w:space="0" w:color="auto"/>
            <w:bottom w:val="none" w:sz="0" w:space="0" w:color="auto"/>
            <w:right w:val="none" w:sz="0" w:space="0" w:color="auto"/>
          </w:divBdr>
        </w:div>
      </w:divsChild>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691294258">
      <w:bodyDiv w:val="1"/>
      <w:marLeft w:val="0"/>
      <w:marRight w:val="0"/>
      <w:marTop w:val="0"/>
      <w:marBottom w:val="0"/>
      <w:divBdr>
        <w:top w:val="none" w:sz="0" w:space="0" w:color="auto"/>
        <w:left w:val="none" w:sz="0" w:space="0" w:color="auto"/>
        <w:bottom w:val="none" w:sz="0" w:space="0" w:color="auto"/>
        <w:right w:val="none" w:sz="0" w:space="0" w:color="auto"/>
      </w:divBdr>
    </w:div>
    <w:div w:id="1701198696">
      <w:bodyDiv w:val="1"/>
      <w:marLeft w:val="0"/>
      <w:marRight w:val="0"/>
      <w:marTop w:val="0"/>
      <w:marBottom w:val="0"/>
      <w:divBdr>
        <w:top w:val="none" w:sz="0" w:space="0" w:color="auto"/>
        <w:left w:val="none" w:sz="0" w:space="0" w:color="auto"/>
        <w:bottom w:val="none" w:sz="0" w:space="0" w:color="auto"/>
        <w:right w:val="none" w:sz="0" w:space="0" w:color="auto"/>
      </w:divBdr>
    </w:div>
    <w:div w:id="1717775593">
      <w:bodyDiv w:val="1"/>
      <w:marLeft w:val="0"/>
      <w:marRight w:val="0"/>
      <w:marTop w:val="0"/>
      <w:marBottom w:val="0"/>
      <w:divBdr>
        <w:top w:val="none" w:sz="0" w:space="0" w:color="auto"/>
        <w:left w:val="none" w:sz="0" w:space="0" w:color="auto"/>
        <w:bottom w:val="none" w:sz="0" w:space="0" w:color="auto"/>
        <w:right w:val="none" w:sz="0" w:space="0" w:color="auto"/>
      </w:divBdr>
    </w:div>
    <w:div w:id="1720670688">
      <w:bodyDiv w:val="1"/>
      <w:marLeft w:val="0"/>
      <w:marRight w:val="0"/>
      <w:marTop w:val="0"/>
      <w:marBottom w:val="0"/>
      <w:divBdr>
        <w:top w:val="none" w:sz="0" w:space="0" w:color="auto"/>
        <w:left w:val="none" w:sz="0" w:space="0" w:color="auto"/>
        <w:bottom w:val="none" w:sz="0" w:space="0" w:color="auto"/>
        <w:right w:val="none" w:sz="0" w:space="0" w:color="auto"/>
      </w:divBdr>
    </w:div>
    <w:div w:id="1721972298">
      <w:bodyDiv w:val="1"/>
      <w:marLeft w:val="0"/>
      <w:marRight w:val="0"/>
      <w:marTop w:val="0"/>
      <w:marBottom w:val="0"/>
      <w:divBdr>
        <w:top w:val="none" w:sz="0" w:space="0" w:color="auto"/>
        <w:left w:val="none" w:sz="0" w:space="0" w:color="auto"/>
        <w:bottom w:val="none" w:sz="0" w:space="0" w:color="auto"/>
        <w:right w:val="none" w:sz="0" w:space="0" w:color="auto"/>
      </w:divBdr>
    </w:div>
    <w:div w:id="1722055793">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822379081">
      <w:bodyDiv w:val="1"/>
      <w:marLeft w:val="0"/>
      <w:marRight w:val="0"/>
      <w:marTop w:val="0"/>
      <w:marBottom w:val="0"/>
      <w:divBdr>
        <w:top w:val="none" w:sz="0" w:space="0" w:color="auto"/>
        <w:left w:val="none" w:sz="0" w:space="0" w:color="auto"/>
        <w:bottom w:val="none" w:sz="0" w:space="0" w:color="auto"/>
        <w:right w:val="none" w:sz="0" w:space="0" w:color="auto"/>
      </w:divBdr>
    </w:div>
    <w:div w:id="1833326381">
      <w:bodyDiv w:val="1"/>
      <w:marLeft w:val="0"/>
      <w:marRight w:val="0"/>
      <w:marTop w:val="0"/>
      <w:marBottom w:val="0"/>
      <w:divBdr>
        <w:top w:val="none" w:sz="0" w:space="0" w:color="auto"/>
        <w:left w:val="none" w:sz="0" w:space="0" w:color="auto"/>
        <w:bottom w:val="none" w:sz="0" w:space="0" w:color="auto"/>
        <w:right w:val="none" w:sz="0" w:space="0" w:color="auto"/>
      </w:divBdr>
      <w:divsChild>
        <w:div w:id="564217287">
          <w:marLeft w:val="0"/>
          <w:marRight w:val="0"/>
          <w:marTop w:val="0"/>
          <w:marBottom w:val="0"/>
          <w:divBdr>
            <w:top w:val="none" w:sz="0" w:space="0" w:color="auto"/>
            <w:left w:val="none" w:sz="0" w:space="0" w:color="auto"/>
            <w:bottom w:val="none" w:sz="0" w:space="0" w:color="auto"/>
            <w:right w:val="none" w:sz="0" w:space="0" w:color="auto"/>
          </w:divBdr>
          <w:divsChild>
            <w:div w:id="1030185882">
              <w:marLeft w:val="0"/>
              <w:marRight w:val="0"/>
              <w:marTop w:val="0"/>
              <w:marBottom w:val="0"/>
              <w:divBdr>
                <w:top w:val="none" w:sz="0" w:space="0" w:color="auto"/>
                <w:left w:val="none" w:sz="0" w:space="0" w:color="auto"/>
                <w:bottom w:val="none" w:sz="0" w:space="0" w:color="auto"/>
                <w:right w:val="none" w:sz="0" w:space="0" w:color="auto"/>
              </w:divBdr>
              <w:divsChild>
                <w:div w:id="1669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462">
      <w:bodyDiv w:val="1"/>
      <w:marLeft w:val="0"/>
      <w:marRight w:val="0"/>
      <w:marTop w:val="0"/>
      <w:marBottom w:val="0"/>
      <w:divBdr>
        <w:top w:val="none" w:sz="0" w:space="0" w:color="auto"/>
        <w:left w:val="none" w:sz="0" w:space="0" w:color="auto"/>
        <w:bottom w:val="none" w:sz="0" w:space="0" w:color="auto"/>
        <w:right w:val="none" w:sz="0" w:space="0" w:color="auto"/>
      </w:divBdr>
    </w:div>
    <w:div w:id="1856647221">
      <w:bodyDiv w:val="1"/>
      <w:marLeft w:val="0"/>
      <w:marRight w:val="0"/>
      <w:marTop w:val="0"/>
      <w:marBottom w:val="0"/>
      <w:divBdr>
        <w:top w:val="none" w:sz="0" w:space="0" w:color="auto"/>
        <w:left w:val="none" w:sz="0" w:space="0" w:color="auto"/>
        <w:bottom w:val="none" w:sz="0" w:space="0" w:color="auto"/>
        <w:right w:val="none" w:sz="0" w:space="0" w:color="auto"/>
      </w:divBdr>
    </w:div>
    <w:div w:id="1874612547">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19245127">
      <w:bodyDiv w:val="1"/>
      <w:marLeft w:val="0"/>
      <w:marRight w:val="0"/>
      <w:marTop w:val="0"/>
      <w:marBottom w:val="0"/>
      <w:divBdr>
        <w:top w:val="none" w:sz="0" w:space="0" w:color="auto"/>
        <w:left w:val="none" w:sz="0" w:space="0" w:color="auto"/>
        <w:bottom w:val="none" w:sz="0" w:space="0" w:color="auto"/>
        <w:right w:val="none" w:sz="0" w:space="0" w:color="auto"/>
      </w:divBdr>
    </w:div>
    <w:div w:id="1930458870">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1939868654">
      <w:bodyDiv w:val="1"/>
      <w:marLeft w:val="0"/>
      <w:marRight w:val="0"/>
      <w:marTop w:val="0"/>
      <w:marBottom w:val="0"/>
      <w:divBdr>
        <w:top w:val="none" w:sz="0" w:space="0" w:color="auto"/>
        <w:left w:val="none" w:sz="0" w:space="0" w:color="auto"/>
        <w:bottom w:val="none" w:sz="0" w:space="0" w:color="auto"/>
        <w:right w:val="none" w:sz="0" w:space="0" w:color="auto"/>
      </w:divBdr>
    </w:div>
    <w:div w:id="1971474522">
      <w:bodyDiv w:val="1"/>
      <w:marLeft w:val="0"/>
      <w:marRight w:val="0"/>
      <w:marTop w:val="0"/>
      <w:marBottom w:val="0"/>
      <w:divBdr>
        <w:top w:val="none" w:sz="0" w:space="0" w:color="auto"/>
        <w:left w:val="none" w:sz="0" w:space="0" w:color="auto"/>
        <w:bottom w:val="none" w:sz="0" w:space="0" w:color="auto"/>
        <w:right w:val="none" w:sz="0" w:space="0" w:color="auto"/>
      </w:divBdr>
    </w:div>
    <w:div w:id="1975208218">
      <w:bodyDiv w:val="1"/>
      <w:marLeft w:val="0"/>
      <w:marRight w:val="0"/>
      <w:marTop w:val="0"/>
      <w:marBottom w:val="0"/>
      <w:divBdr>
        <w:top w:val="none" w:sz="0" w:space="0" w:color="auto"/>
        <w:left w:val="none" w:sz="0" w:space="0" w:color="auto"/>
        <w:bottom w:val="none" w:sz="0" w:space="0" w:color="auto"/>
        <w:right w:val="none" w:sz="0" w:space="0" w:color="auto"/>
      </w:divBdr>
    </w:div>
    <w:div w:id="1976906998">
      <w:bodyDiv w:val="1"/>
      <w:marLeft w:val="0"/>
      <w:marRight w:val="0"/>
      <w:marTop w:val="0"/>
      <w:marBottom w:val="0"/>
      <w:divBdr>
        <w:top w:val="none" w:sz="0" w:space="0" w:color="auto"/>
        <w:left w:val="none" w:sz="0" w:space="0" w:color="auto"/>
        <w:bottom w:val="none" w:sz="0" w:space="0" w:color="auto"/>
        <w:right w:val="none" w:sz="0" w:space="0" w:color="auto"/>
      </w:divBdr>
    </w:div>
    <w:div w:id="1980646872">
      <w:bodyDiv w:val="1"/>
      <w:marLeft w:val="0"/>
      <w:marRight w:val="0"/>
      <w:marTop w:val="0"/>
      <w:marBottom w:val="0"/>
      <w:divBdr>
        <w:top w:val="none" w:sz="0" w:space="0" w:color="auto"/>
        <w:left w:val="none" w:sz="0" w:space="0" w:color="auto"/>
        <w:bottom w:val="none" w:sz="0" w:space="0" w:color="auto"/>
        <w:right w:val="none" w:sz="0" w:space="0" w:color="auto"/>
      </w:divBdr>
    </w:div>
    <w:div w:id="1989943861">
      <w:bodyDiv w:val="1"/>
      <w:marLeft w:val="0"/>
      <w:marRight w:val="0"/>
      <w:marTop w:val="0"/>
      <w:marBottom w:val="0"/>
      <w:divBdr>
        <w:top w:val="none" w:sz="0" w:space="0" w:color="auto"/>
        <w:left w:val="none" w:sz="0" w:space="0" w:color="auto"/>
        <w:bottom w:val="none" w:sz="0" w:space="0" w:color="auto"/>
        <w:right w:val="none" w:sz="0" w:space="0" w:color="auto"/>
      </w:divBdr>
    </w:div>
    <w:div w:id="1990280757">
      <w:bodyDiv w:val="1"/>
      <w:marLeft w:val="0"/>
      <w:marRight w:val="0"/>
      <w:marTop w:val="0"/>
      <w:marBottom w:val="0"/>
      <w:divBdr>
        <w:top w:val="none" w:sz="0" w:space="0" w:color="auto"/>
        <w:left w:val="none" w:sz="0" w:space="0" w:color="auto"/>
        <w:bottom w:val="none" w:sz="0" w:space="0" w:color="auto"/>
        <w:right w:val="none" w:sz="0" w:space="0" w:color="auto"/>
      </w:divBdr>
    </w:div>
    <w:div w:id="2006011567">
      <w:bodyDiv w:val="1"/>
      <w:marLeft w:val="0"/>
      <w:marRight w:val="0"/>
      <w:marTop w:val="0"/>
      <w:marBottom w:val="0"/>
      <w:divBdr>
        <w:top w:val="none" w:sz="0" w:space="0" w:color="auto"/>
        <w:left w:val="none" w:sz="0" w:space="0" w:color="auto"/>
        <w:bottom w:val="none" w:sz="0" w:space="0" w:color="auto"/>
        <w:right w:val="none" w:sz="0" w:space="0" w:color="auto"/>
      </w:divBdr>
    </w:div>
    <w:div w:id="2029134168">
      <w:bodyDiv w:val="1"/>
      <w:marLeft w:val="0"/>
      <w:marRight w:val="0"/>
      <w:marTop w:val="0"/>
      <w:marBottom w:val="0"/>
      <w:divBdr>
        <w:top w:val="none" w:sz="0" w:space="0" w:color="auto"/>
        <w:left w:val="none" w:sz="0" w:space="0" w:color="auto"/>
        <w:bottom w:val="none" w:sz="0" w:space="0" w:color="auto"/>
        <w:right w:val="none" w:sz="0" w:space="0" w:color="auto"/>
      </w:divBdr>
    </w:div>
    <w:div w:id="2057120236">
      <w:bodyDiv w:val="1"/>
      <w:marLeft w:val="0"/>
      <w:marRight w:val="0"/>
      <w:marTop w:val="0"/>
      <w:marBottom w:val="0"/>
      <w:divBdr>
        <w:top w:val="none" w:sz="0" w:space="0" w:color="auto"/>
        <w:left w:val="none" w:sz="0" w:space="0" w:color="auto"/>
        <w:bottom w:val="none" w:sz="0" w:space="0" w:color="auto"/>
        <w:right w:val="none" w:sz="0" w:space="0" w:color="auto"/>
      </w:divBdr>
    </w:div>
    <w:div w:id="2067530297">
      <w:bodyDiv w:val="1"/>
      <w:marLeft w:val="0"/>
      <w:marRight w:val="0"/>
      <w:marTop w:val="0"/>
      <w:marBottom w:val="0"/>
      <w:divBdr>
        <w:top w:val="none" w:sz="0" w:space="0" w:color="auto"/>
        <w:left w:val="none" w:sz="0" w:space="0" w:color="auto"/>
        <w:bottom w:val="none" w:sz="0" w:space="0" w:color="auto"/>
        <w:right w:val="none" w:sz="0" w:space="0" w:color="auto"/>
      </w:divBdr>
    </w:div>
    <w:div w:id="2069061443">
      <w:bodyDiv w:val="1"/>
      <w:marLeft w:val="0"/>
      <w:marRight w:val="0"/>
      <w:marTop w:val="0"/>
      <w:marBottom w:val="0"/>
      <w:divBdr>
        <w:top w:val="none" w:sz="0" w:space="0" w:color="auto"/>
        <w:left w:val="none" w:sz="0" w:space="0" w:color="auto"/>
        <w:bottom w:val="none" w:sz="0" w:space="0" w:color="auto"/>
        <w:right w:val="none" w:sz="0" w:space="0" w:color="auto"/>
      </w:divBdr>
    </w:div>
    <w:div w:id="2071686522">
      <w:bodyDiv w:val="1"/>
      <w:marLeft w:val="0"/>
      <w:marRight w:val="0"/>
      <w:marTop w:val="0"/>
      <w:marBottom w:val="0"/>
      <w:divBdr>
        <w:top w:val="none" w:sz="0" w:space="0" w:color="auto"/>
        <w:left w:val="none" w:sz="0" w:space="0" w:color="auto"/>
        <w:bottom w:val="none" w:sz="0" w:space="0" w:color="auto"/>
        <w:right w:val="none" w:sz="0" w:space="0" w:color="auto"/>
      </w:divBdr>
    </w:div>
    <w:div w:id="2093966710">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07460733">
      <w:bodyDiv w:val="1"/>
      <w:marLeft w:val="0"/>
      <w:marRight w:val="0"/>
      <w:marTop w:val="0"/>
      <w:marBottom w:val="0"/>
      <w:divBdr>
        <w:top w:val="none" w:sz="0" w:space="0" w:color="auto"/>
        <w:left w:val="none" w:sz="0" w:space="0" w:color="auto"/>
        <w:bottom w:val="none" w:sz="0" w:space="0" w:color="auto"/>
        <w:right w:val="none" w:sz="0" w:space="0" w:color="auto"/>
      </w:divBdr>
      <w:divsChild>
        <w:div w:id="1618827443">
          <w:marLeft w:val="0"/>
          <w:marRight w:val="0"/>
          <w:marTop w:val="0"/>
          <w:marBottom w:val="0"/>
          <w:divBdr>
            <w:top w:val="none" w:sz="0" w:space="0" w:color="auto"/>
            <w:left w:val="none" w:sz="0" w:space="0" w:color="auto"/>
            <w:bottom w:val="none" w:sz="0" w:space="0" w:color="auto"/>
            <w:right w:val="none" w:sz="0" w:space="0" w:color="auto"/>
          </w:divBdr>
        </w:div>
      </w:divsChild>
    </w:div>
    <w:div w:id="2109346295">
      <w:bodyDiv w:val="1"/>
      <w:marLeft w:val="0"/>
      <w:marRight w:val="0"/>
      <w:marTop w:val="0"/>
      <w:marBottom w:val="0"/>
      <w:divBdr>
        <w:top w:val="none" w:sz="0" w:space="0" w:color="auto"/>
        <w:left w:val="none" w:sz="0" w:space="0" w:color="auto"/>
        <w:bottom w:val="none" w:sz="0" w:space="0" w:color="auto"/>
        <w:right w:val="none" w:sz="0" w:space="0" w:color="auto"/>
      </w:divBdr>
    </w:div>
    <w:div w:id="2113627155">
      <w:bodyDiv w:val="1"/>
      <w:marLeft w:val="0"/>
      <w:marRight w:val="0"/>
      <w:marTop w:val="0"/>
      <w:marBottom w:val="0"/>
      <w:divBdr>
        <w:top w:val="none" w:sz="0" w:space="0" w:color="auto"/>
        <w:left w:val="none" w:sz="0" w:space="0" w:color="auto"/>
        <w:bottom w:val="none" w:sz="0" w:space="0" w:color="auto"/>
        <w:right w:val="none" w:sz="0" w:space="0" w:color="auto"/>
      </w:divBdr>
    </w:div>
    <w:div w:id="2127968304">
      <w:bodyDiv w:val="1"/>
      <w:marLeft w:val="0"/>
      <w:marRight w:val="0"/>
      <w:marTop w:val="0"/>
      <w:marBottom w:val="0"/>
      <w:divBdr>
        <w:top w:val="none" w:sz="0" w:space="0" w:color="auto"/>
        <w:left w:val="none" w:sz="0" w:space="0" w:color="auto"/>
        <w:bottom w:val="none" w:sz="0" w:space="0" w:color="auto"/>
        <w:right w:val="none" w:sz="0" w:space="0" w:color="auto"/>
      </w:divBdr>
    </w:div>
    <w:div w:id="2139564849">
      <w:bodyDiv w:val="1"/>
      <w:marLeft w:val="0"/>
      <w:marRight w:val="0"/>
      <w:marTop w:val="0"/>
      <w:marBottom w:val="0"/>
      <w:divBdr>
        <w:top w:val="none" w:sz="0" w:space="0" w:color="auto"/>
        <w:left w:val="none" w:sz="0" w:space="0" w:color="auto"/>
        <w:bottom w:val="none" w:sz="0" w:space="0" w:color="auto"/>
        <w:right w:val="none" w:sz="0" w:space="0" w:color="auto"/>
      </w:divBdr>
      <w:divsChild>
        <w:div w:id="1630282100">
          <w:marLeft w:val="0"/>
          <w:marRight w:val="0"/>
          <w:marTop w:val="0"/>
          <w:marBottom w:val="0"/>
          <w:divBdr>
            <w:top w:val="none" w:sz="0" w:space="0" w:color="auto"/>
            <w:left w:val="none" w:sz="0" w:space="0" w:color="auto"/>
            <w:bottom w:val="none" w:sz="0" w:space="0" w:color="auto"/>
            <w:right w:val="none" w:sz="0" w:space="0" w:color="auto"/>
          </w:divBdr>
        </w:div>
      </w:divsChild>
    </w:div>
    <w:div w:id="2144077023">
      <w:bodyDiv w:val="1"/>
      <w:marLeft w:val="0"/>
      <w:marRight w:val="0"/>
      <w:marTop w:val="0"/>
      <w:marBottom w:val="0"/>
      <w:divBdr>
        <w:top w:val="none" w:sz="0" w:space="0" w:color="auto"/>
        <w:left w:val="none" w:sz="0" w:space="0" w:color="auto"/>
        <w:bottom w:val="none" w:sz="0" w:space="0" w:color="auto"/>
        <w:right w:val="none" w:sz="0" w:space="0" w:color="auto"/>
      </w:divBdr>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consultations/standard-essential-patents-and-innovation-call-for-views/standard-essential-patents-and-innovation-call-for-views" TargetMode="External"/><Relationship Id="rId26" Type="http://schemas.openxmlformats.org/officeDocument/2006/relationships/hyperlink" Target="https://www.scottishlegal.com/articles/stirling-academics-to-lead-international-study-on-smart-technology-and-consumer-protection" TargetMode="External"/><Relationship Id="rId21" Type="http://schemas.openxmlformats.org/officeDocument/2006/relationships/hyperlink" Target="https://gnhre.org/community/gnhre-blog-series-human-rights-at-cop26/" TargetMode="External"/><Relationship Id="rId34" Type="http://schemas.openxmlformats.org/officeDocument/2006/relationships/hyperlink" Target="mailto:gn12@stir.ac.uk"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www.gov.scot%2Fpublications%2Frights-respecting-approach-justice-children-young-people-scotlands-vision-priorities%2Fpages%2F2%2F&amp;data=04%7C01%7Cguido.noto.la.diega%40stir.ac.uk%7C1f02e2719c1a4f4b7c3b08d9e4e23a2d%7C4e8d09f7cc794ccb9149a4238dd17422%7C0%7C0%7C637792482547581351%7CUnknown%7CTWFpbGZsb3d8eyJWIjoiMC4wLjAwMDAiLCJQIjoiV2luMzIiLCJBTiI6Ik1haWwiLCJXVCI6Mn0%3D%7C3000&amp;sdata=1xgYE9RELqHRY4X7qaQuweyUoRwMlnvd3bpIq9ZvfKE%3D&amp;reserved=0" TargetMode="External"/><Relationship Id="rId17" Type="http://schemas.openxmlformats.org/officeDocument/2006/relationships/hyperlink" Target="https://publications.parliament.uk/pa/jt5802/jtselect/jtonlinesafety/129/129.pdf" TargetMode="External"/><Relationship Id="rId25" Type="http://schemas.openxmlformats.org/officeDocument/2006/relationships/hyperlink" Target="https://www.stir.ac.uk/news/2021/november-2021-news/stirling-academics-to-lead-international-study-on-smart-technology-and-consumer-protection/" TargetMode="External"/><Relationship Id="rId33" Type="http://schemas.openxmlformats.org/officeDocument/2006/relationships/image" Target="media/image6.jpg"/><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committees.parliament.uk/committee/534/draft-online-safety-bill-joint-committee/news/159784/no-longer-the-land-of-the-lawless-joint-committee-reports/" TargetMode="External"/><Relationship Id="rId20" Type="http://schemas.openxmlformats.org/officeDocument/2006/relationships/hyperlink" Target="https://www.ejiltalk.org/the-un-hrc-recognizes-the-right-to-a-healthy-environment-and-appoints-a-new-special-rapporteur-on-human-rights-and-climate-change-what-does-it-all-mea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fg.de/foerderung/info_wissenschaft/2021/info_wissenschaft_21_103/index.html" TargetMode="External"/><Relationship Id="rId32" Type="http://schemas.openxmlformats.org/officeDocument/2006/relationships/hyperlink" Target="https://www.youtube.com/watch?v=ix_EP2ZmhYs&amp;list=PLaDXWnnPQE99x1WaubUzgY5L5szlhZi8U&amp;index=2"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www.ukri.org/news/uk-germany-collaboration-supports-world-leading-research/" TargetMode="External"/><Relationship Id="rId28" Type="http://schemas.openxmlformats.org/officeDocument/2006/relationships/hyperlink" Target="https://siwi.org/event/towards-a-greening-of-human-rights-what-does-the-right-to-a-healthy-environment-mean-for-water-resourc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co/Cl37Esaa9Q"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mkdVU17rAxw" TargetMode="External"/><Relationship Id="rId22" Type="http://schemas.openxmlformats.org/officeDocument/2006/relationships/hyperlink" Target="https://www.ejiltalk.org/beyond-cop26-time-for-an-advisory-opinion-on-climate-change/" TargetMode="External"/><Relationship Id="rId27" Type="http://schemas.openxmlformats.org/officeDocument/2006/relationships/hyperlink" Target="https://www.facebook.com/athenspil/videos/1846386368878165/" TargetMode="External"/><Relationship Id="rId30" Type="http://schemas.openxmlformats.org/officeDocument/2006/relationships/hyperlink" Target="mailto:carolei.domenico@stir.ac.a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3" ma:contentTypeDescription="Create a new document." ma:contentTypeScope="" ma:versionID="91c48510011e26f9555dc7e423dd48dd">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ebc585f8cc08d8a6d6672379bb251c85"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2.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3.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customXml/itemProps4.xml><?xml version="1.0" encoding="utf-8"?>
<ds:datastoreItem xmlns:ds="http://schemas.openxmlformats.org/officeDocument/2006/customXml" ds:itemID="{5D27D7EA-2E02-4058-A2E8-6CBD645C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2653</Words>
  <Characters>15128</Characters>
  <Application>Microsoft Office Word</Application>
  <DocSecurity>0</DocSecurity>
  <Lines>126</Lines>
  <Paragraphs>35</Paragraphs>
  <ScaleCrop>false</ScaleCrop>
  <Company/>
  <LinksUpToDate>false</LinksUpToDate>
  <CharactersWithSpaces>17746</CharactersWithSpaces>
  <SharedDoc>false</SharedDoc>
  <HLinks>
    <vt:vector size="156" baseType="variant">
      <vt:variant>
        <vt:i4>5636148</vt:i4>
      </vt:variant>
      <vt:variant>
        <vt:i4>105</vt:i4>
      </vt:variant>
      <vt:variant>
        <vt:i4>0</vt:i4>
      </vt:variant>
      <vt:variant>
        <vt:i4>5</vt:i4>
      </vt:variant>
      <vt:variant>
        <vt:lpwstr>mailto:gn12@stir.ac.uk</vt:lpwstr>
      </vt:variant>
      <vt:variant>
        <vt:lpwstr/>
      </vt:variant>
      <vt:variant>
        <vt:i4>6553600</vt:i4>
      </vt:variant>
      <vt:variant>
        <vt:i4>102</vt:i4>
      </vt:variant>
      <vt:variant>
        <vt:i4>0</vt:i4>
      </vt:variant>
      <vt:variant>
        <vt:i4>5</vt:i4>
      </vt:variant>
      <vt:variant>
        <vt:lpwstr>https://www.youtube.com/watch?v=ix_EP2ZmhYs&amp;list=PLaDXWnnPQE99x1WaubUzgY5L5szlhZi8U&amp;index=2</vt:lpwstr>
      </vt:variant>
      <vt:variant>
        <vt:lpwstr/>
      </vt:variant>
      <vt:variant>
        <vt:i4>1048629</vt:i4>
      </vt:variant>
      <vt:variant>
        <vt:i4>99</vt:i4>
      </vt:variant>
      <vt:variant>
        <vt:i4>0</vt:i4>
      </vt:variant>
      <vt:variant>
        <vt:i4>5</vt:i4>
      </vt:variant>
      <vt:variant>
        <vt:lpwstr>mailto:carolei.domenico@stir.ac.ak</vt:lpwstr>
      </vt:variant>
      <vt:variant>
        <vt:lpwstr/>
      </vt:variant>
      <vt:variant>
        <vt:i4>655366</vt:i4>
      </vt:variant>
      <vt:variant>
        <vt:i4>96</vt:i4>
      </vt:variant>
      <vt:variant>
        <vt:i4>0</vt:i4>
      </vt:variant>
      <vt:variant>
        <vt:i4>5</vt:i4>
      </vt:variant>
      <vt:variant>
        <vt:lpwstr>https://www.scottishlegal.com/article/stirling-academics-to-lead-international-study-on-smart-technology-and-consumer-protection</vt:lpwstr>
      </vt:variant>
      <vt:variant>
        <vt:lpwstr/>
      </vt:variant>
      <vt:variant>
        <vt:i4>5570649</vt:i4>
      </vt:variant>
      <vt:variant>
        <vt:i4>93</vt:i4>
      </vt:variant>
      <vt:variant>
        <vt:i4>0</vt:i4>
      </vt:variant>
      <vt:variant>
        <vt:i4>5</vt:i4>
      </vt:variant>
      <vt:variant>
        <vt:lpwstr>https://siwi.org/event/towards-a-greening-of-human-rights-what-does-the-right-to-a-healthy-environment-mean-for-water-resources/</vt:lpwstr>
      </vt:variant>
      <vt:variant>
        <vt:lpwstr/>
      </vt:variant>
      <vt:variant>
        <vt:i4>6357117</vt:i4>
      </vt:variant>
      <vt:variant>
        <vt:i4>90</vt:i4>
      </vt:variant>
      <vt:variant>
        <vt:i4>0</vt:i4>
      </vt:variant>
      <vt:variant>
        <vt:i4>5</vt:i4>
      </vt:variant>
      <vt:variant>
        <vt:lpwstr>https://www.facebook.com/athenspil/videos/1846386368878165/</vt:lpwstr>
      </vt:variant>
      <vt:variant>
        <vt:lpwstr/>
      </vt:variant>
      <vt:variant>
        <vt:i4>1966175</vt:i4>
      </vt:variant>
      <vt:variant>
        <vt:i4>87</vt:i4>
      </vt:variant>
      <vt:variant>
        <vt:i4>0</vt:i4>
      </vt:variant>
      <vt:variant>
        <vt:i4>5</vt:i4>
      </vt:variant>
      <vt:variant>
        <vt:lpwstr>https://www.stir.ac.uk/news/2021/november-2021-news/stirling-academics-to-lead-international-study-on-smart-technology-and-consumer-protection-/</vt:lpwstr>
      </vt:variant>
      <vt:variant>
        <vt:lpwstr/>
      </vt:variant>
      <vt:variant>
        <vt:i4>1441900</vt:i4>
      </vt:variant>
      <vt:variant>
        <vt:i4>84</vt:i4>
      </vt:variant>
      <vt:variant>
        <vt:i4>0</vt:i4>
      </vt:variant>
      <vt:variant>
        <vt:i4>5</vt:i4>
      </vt:variant>
      <vt:variant>
        <vt:lpwstr>https://www.dfg.de/en/research_funding/announcements_proposals/2021/info_wissenschaft_21_103/index.html</vt:lpwstr>
      </vt:variant>
      <vt:variant>
        <vt:lpwstr/>
      </vt:variant>
      <vt:variant>
        <vt:i4>3539057</vt:i4>
      </vt:variant>
      <vt:variant>
        <vt:i4>81</vt:i4>
      </vt:variant>
      <vt:variant>
        <vt:i4>0</vt:i4>
      </vt:variant>
      <vt:variant>
        <vt:i4>5</vt:i4>
      </vt:variant>
      <vt:variant>
        <vt:lpwstr>https://www.ukri.org/news/uk-germany-collaboration-supports-world-leading-research/</vt:lpwstr>
      </vt:variant>
      <vt:variant>
        <vt:lpwstr/>
      </vt:variant>
      <vt:variant>
        <vt:i4>5439510</vt:i4>
      </vt:variant>
      <vt:variant>
        <vt:i4>78</vt:i4>
      </vt:variant>
      <vt:variant>
        <vt:i4>0</vt:i4>
      </vt:variant>
      <vt:variant>
        <vt:i4>5</vt:i4>
      </vt:variant>
      <vt:variant>
        <vt:lpwstr>https://www.ejiltalk.org/beyond-cop26-time-for-an-advisory-opinion-on-climate-change/</vt:lpwstr>
      </vt:variant>
      <vt:variant>
        <vt:lpwstr/>
      </vt:variant>
      <vt:variant>
        <vt:i4>5177354</vt:i4>
      </vt:variant>
      <vt:variant>
        <vt:i4>75</vt:i4>
      </vt:variant>
      <vt:variant>
        <vt:i4>0</vt:i4>
      </vt:variant>
      <vt:variant>
        <vt:i4>5</vt:i4>
      </vt:variant>
      <vt:variant>
        <vt:lpwstr>https://gnhre.org/community/gnhre-blog-series-human-rights-at-cop26/</vt:lpwstr>
      </vt:variant>
      <vt:variant>
        <vt:lpwstr/>
      </vt:variant>
      <vt:variant>
        <vt:i4>4849736</vt:i4>
      </vt:variant>
      <vt:variant>
        <vt:i4>72</vt:i4>
      </vt:variant>
      <vt:variant>
        <vt:i4>0</vt:i4>
      </vt:variant>
      <vt:variant>
        <vt:i4>5</vt:i4>
      </vt:variant>
      <vt:variant>
        <vt:lpwstr>https://www.ejiltalk.org/the-un-hrc-recognizes-the-right-to-a-healthy-environment-and-appoints-a-new-special-rapporteur-on-human-rights-and-climate-change-what-does-it-all-mean/</vt:lpwstr>
      </vt:variant>
      <vt:variant>
        <vt:lpwstr/>
      </vt:variant>
      <vt:variant>
        <vt:i4>3997745</vt:i4>
      </vt:variant>
      <vt:variant>
        <vt:i4>69</vt:i4>
      </vt:variant>
      <vt:variant>
        <vt:i4>0</vt:i4>
      </vt:variant>
      <vt:variant>
        <vt:i4>5</vt:i4>
      </vt:variant>
      <vt:variant>
        <vt:lpwstr>https://t.co/Cl37Esaa9Q</vt:lpwstr>
      </vt:variant>
      <vt:variant>
        <vt:lpwstr/>
      </vt:variant>
      <vt:variant>
        <vt:i4>5505030</vt:i4>
      </vt:variant>
      <vt:variant>
        <vt:i4>66</vt:i4>
      </vt:variant>
      <vt:variant>
        <vt:i4>0</vt:i4>
      </vt:variant>
      <vt:variant>
        <vt:i4>5</vt:i4>
      </vt:variant>
      <vt:variant>
        <vt:lpwstr>https://www.gov.uk/government/consultations/standard-essential-patents-and-innovation-call-for-views/standard-essential-patents-and-innovation-call-for-views</vt:lpwstr>
      </vt:variant>
      <vt:variant>
        <vt:lpwstr/>
      </vt:variant>
      <vt:variant>
        <vt:i4>4915289</vt:i4>
      </vt:variant>
      <vt:variant>
        <vt:i4>63</vt:i4>
      </vt:variant>
      <vt:variant>
        <vt:i4>0</vt:i4>
      </vt:variant>
      <vt:variant>
        <vt:i4>5</vt:i4>
      </vt:variant>
      <vt:variant>
        <vt:lpwstr>https://publications.parliament.uk/pa/jt5802/jtselect/jtonlinesafety/129/129.pdf</vt:lpwstr>
      </vt:variant>
      <vt:variant>
        <vt:lpwstr/>
      </vt:variant>
      <vt:variant>
        <vt:i4>3080307</vt:i4>
      </vt:variant>
      <vt:variant>
        <vt:i4>60</vt:i4>
      </vt:variant>
      <vt:variant>
        <vt:i4>0</vt:i4>
      </vt:variant>
      <vt:variant>
        <vt:i4>5</vt:i4>
      </vt:variant>
      <vt:variant>
        <vt:lpwstr>https://committees.parliament.uk/committee/534/draft-online-safety-bill-joint-committee/news/159784/no-longer-the-land-of-the-lawless-joint-committee-reports/</vt:lpwstr>
      </vt:variant>
      <vt:variant>
        <vt:lpwstr/>
      </vt:variant>
      <vt:variant>
        <vt:i4>7929957</vt:i4>
      </vt:variant>
      <vt:variant>
        <vt:i4>57</vt:i4>
      </vt:variant>
      <vt:variant>
        <vt:i4>0</vt:i4>
      </vt:variant>
      <vt:variant>
        <vt:i4>5</vt:i4>
      </vt:variant>
      <vt:variant>
        <vt:lpwstr>https://www.youtube.com/watch?v=mkdVU17rAxw</vt:lpwstr>
      </vt:variant>
      <vt:variant>
        <vt:lpwstr/>
      </vt:variant>
      <vt:variant>
        <vt:i4>1507390</vt:i4>
      </vt:variant>
      <vt:variant>
        <vt:i4>50</vt:i4>
      </vt:variant>
      <vt:variant>
        <vt:i4>0</vt:i4>
      </vt:variant>
      <vt:variant>
        <vt:i4>5</vt:i4>
      </vt:variant>
      <vt:variant>
        <vt:lpwstr/>
      </vt:variant>
      <vt:variant>
        <vt:lpwstr>_Toc94527254</vt:lpwstr>
      </vt:variant>
      <vt:variant>
        <vt:i4>1048638</vt:i4>
      </vt:variant>
      <vt:variant>
        <vt:i4>44</vt:i4>
      </vt:variant>
      <vt:variant>
        <vt:i4>0</vt:i4>
      </vt:variant>
      <vt:variant>
        <vt:i4>5</vt:i4>
      </vt:variant>
      <vt:variant>
        <vt:lpwstr/>
      </vt:variant>
      <vt:variant>
        <vt:lpwstr>_Toc94527253</vt:lpwstr>
      </vt:variant>
      <vt:variant>
        <vt:i4>1114174</vt:i4>
      </vt:variant>
      <vt:variant>
        <vt:i4>38</vt:i4>
      </vt:variant>
      <vt:variant>
        <vt:i4>0</vt:i4>
      </vt:variant>
      <vt:variant>
        <vt:i4>5</vt:i4>
      </vt:variant>
      <vt:variant>
        <vt:lpwstr/>
      </vt:variant>
      <vt:variant>
        <vt:lpwstr>_Toc94527252</vt:lpwstr>
      </vt:variant>
      <vt:variant>
        <vt:i4>1179710</vt:i4>
      </vt:variant>
      <vt:variant>
        <vt:i4>32</vt:i4>
      </vt:variant>
      <vt:variant>
        <vt:i4>0</vt:i4>
      </vt:variant>
      <vt:variant>
        <vt:i4>5</vt:i4>
      </vt:variant>
      <vt:variant>
        <vt:lpwstr/>
      </vt:variant>
      <vt:variant>
        <vt:lpwstr>_Toc94527251</vt:lpwstr>
      </vt:variant>
      <vt:variant>
        <vt:i4>1245246</vt:i4>
      </vt:variant>
      <vt:variant>
        <vt:i4>26</vt:i4>
      </vt:variant>
      <vt:variant>
        <vt:i4>0</vt:i4>
      </vt:variant>
      <vt:variant>
        <vt:i4>5</vt:i4>
      </vt:variant>
      <vt:variant>
        <vt:lpwstr/>
      </vt:variant>
      <vt:variant>
        <vt:lpwstr>_Toc94527250</vt:lpwstr>
      </vt:variant>
      <vt:variant>
        <vt:i4>1703999</vt:i4>
      </vt:variant>
      <vt:variant>
        <vt:i4>20</vt:i4>
      </vt:variant>
      <vt:variant>
        <vt:i4>0</vt:i4>
      </vt:variant>
      <vt:variant>
        <vt:i4>5</vt:i4>
      </vt:variant>
      <vt:variant>
        <vt:lpwstr/>
      </vt:variant>
      <vt:variant>
        <vt:lpwstr>_Toc94527249</vt:lpwstr>
      </vt:variant>
      <vt:variant>
        <vt:i4>1769535</vt:i4>
      </vt:variant>
      <vt:variant>
        <vt:i4>14</vt:i4>
      </vt:variant>
      <vt:variant>
        <vt:i4>0</vt:i4>
      </vt:variant>
      <vt:variant>
        <vt:i4>5</vt:i4>
      </vt:variant>
      <vt:variant>
        <vt:lpwstr/>
      </vt:variant>
      <vt:variant>
        <vt:lpwstr>_Toc94527248</vt:lpwstr>
      </vt:variant>
      <vt:variant>
        <vt:i4>1310783</vt:i4>
      </vt:variant>
      <vt:variant>
        <vt:i4>8</vt:i4>
      </vt:variant>
      <vt:variant>
        <vt:i4>0</vt:i4>
      </vt:variant>
      <vt:variant>
        <vt:i4>5</vt:i4>
      </vt:variant>
      <vt:variant>
        <vt:lpwstr/>
      </vt:variant>
      <vt:variant>
        <vt:lpwstr>_Toc94527247</vt:lpwstr>
      </vt:variant>
      <vt:variant>
        <vt:i4>1376319</vt:i4>
      </vt:variant>
      <vt:variant>
        <vt:i4>2</vt:i4>
      </vt:variant>
      <vt:variant>
        <vt:i4>0</vt:i4>
      </vt:variant>
      <vt:variant>
        <vt:i4>5</vt:i4>
      </vt:variant>
      <vt:variant>
        <vt:lpwstr/>
      </vt:variant>
      <vt:variant>
        <vt:lpwstr>_Toc94527246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Noto La Diega</dc:creator>
  <cp:keywords/>
  <dc:description/>
  <cp:lastModifiedBy>Guido Noto La Diega</cp:lastModifiedBy>
  <cp:revision>1055</cp:revision>
  <cp:lastPrinted>2021-11-08T10:01:00Z</cp:lastPrinted>
  <dcterms:created xsi:type="dcterms:W3CDTF">2020-07-03T15:55:00Z</dcterms:created>
  <dcterms:modified xsi:type="dcterms:W3CDTF">2022-02-01T08:25:00Z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