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0F1E0" w14:textId="77777777" w:rsidR="0022637A" w:rsidRDefault="0022637A" w:rsidP="002263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7C73CA51" wp14:editId="7B49964C">
            <wp:extent cx="2095500" cy="523875"/>
            <wp:effectExtent l="0" t="0" r="0" b="9525"/>
            <wp:docPr id="5" name="Picture 5" descr="University of Stirl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iversity of Stirling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380" cy="52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57BE3EA" w14:textId="77777777" w:rsidR="0022637A" w:rsidRDefault="0022637A" w:rsidP="002263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 Light" w:hAnsi="Calibri Light" w:cs="Calibri Light"/>
          <w:color w:val="000000"/>
          <w:sz w:val="22"/>
          <w:szCs w:val="22"/>
        </w:rPr>
        <w:t> </w:t>
      </w:r>
    </w:p>
    <w:p w14:paraId="7CE32AB2" w14:textId="77777777" w:rsidR="0022637A" w:rsidRPr="009D1852" w:rsidRDefault="0022637A" w:rsidP="0022637A">
      <w:pPr>
        <w:pStyle w:val="paragraph"/>
        <w:spacing w:before="0" w:beforeAutospacing="0" w:after="0" w:afterAutospacing="0"/>
        <w:textAlignment w:val="baseline"/>
        <w:rPr>
          <w:rStyle w:val="eop"/>
          <w:rFonts w:ascii="FS Maja" w:hAnsi="FS Maja" w:cs="Segoe UI"/>
          <w:color w:val="006938"/>
          <w:sz w:val="36"/>
          <w:szCs w:val="36"/>
        </w:rPr>
      </w:pPr>
      <w:r w:rsidRPr="009D1852">
        <w:rPr>
          <w:rStyle w:val="normaltextrun"/>
          <w:rFonts w:ascii="FS Maja" w:hAnsi="FS Maja" w:cs="Segoe UI"/>
          <w:color w:val="006938"/>
          <w:sz w:val="36"/>
          <w:szCs w:val="36"/>
        </w:rPr>
        <w:t>Fair Work Statement</w:t>
      </w:r>
      <w:r w:rsidRPr="009D1852">
        <w:rPr>
          <w:rStyle w:val="eop"/>
          <w:rFonts w:ascii="FS Maja" w:hAnsi="FS Maja" w:cs="Segoe UI"/>
          <w:color w:val="006938"/>
          <w:sz w:val="36"/>
          <w:szCs w:val="36"/>
        </w:rPr>
        <w:t> </w:t>
      </w:r>
    </w:p>
    <w:p w14:paraId="3CDEDE0A" w14:textId="77777777" w:rsidR="0022637A" w:rsidRDefault="0022637A" w:rsidP="002263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1E9F2B0" w14:textId="6B24DFD7" w:rsidR="0022637A" w:rsidRPr="00987E7A" w:rsidRDefault="0022637A" w:rsidP="4305746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color w:val="262626"/>
          <w:sz w:val="22"/>
          <w:szCs w:val="22"/>
        </w:rPr>
      </w:pPr>
      <w:r w:rsidRPr="4305746D">
        <w:rPr>
          <w:rStyle w:val="normaltextrun"/>
          <w:rFonts w:asciiTheme="minorHAnsi" w:hAnsiTheme="minorHAnsi" w:cstheme="minorBidi"/>
          <w:color w:val="262626" w:themeColor="text1" w:themeTint="D9"/>
          <w:sz w:val="22"/>
          <w:szCs w:val="22"/>
        </w:rPr>
        <w:t xml:space="preserve">Jointly agreed by the University </w:t>
      </w:r>
      <w:r w:rsidR="005E61B9" w:rsidRPr="4305746D">
        <w:rPr>
          <w:rStyle w:val="normaltextrun"/>
          <w:rFonts w:asciiTheme="minorHAnsi" w:hAnsiTheme="minorHAnsi" w:cstheme="minorBidi"/>
          <w:color w:val="262626" w:themeColor="text1" w:themeTint="D9"/>
          <w:sz w:val="22"/>
          <w:szCs w:val="22"/>
        </w:rPr>
        <w:t xml:space="preserve">and </w:t>
      </w:r>
      <w:r w:rsidRPr="4305746D">
        <w:rPr>
          <w:rStyle w:val="normaltextrun"/>
          <w:rFonts w:asciiTheme="minorHAnsi" w:hAnsiTheme="minorHAnsi" w:cstheme="minorBidi"/>
          <w:color w:val="262626" w:themeColor="text1" w:themeTint="D9"/>
          <w:sz w:val="22"/>
          <w:szCs w:val="22"/>
        </w:rPr>
        <w:t xml:space="preserve">the </w:t>
      </w:r>
      <w:r w:rsidR="001D63E8" w:rsidRPr="4305746D">
        <w:rPr>
          <w:rStyle w:val="normaltextrun"/>
          <w:rFonts w:asciiTheme="minorHAnsi" w:hAnsiTheme="minorHAnsi" w:cstheme="minorBidi"/>
          <w:color w:val="262626" w:themeColor="text1" w:themeTint="D9"/>
          <w:sz w:val="22"/>
          <w:szCs w:val="22"/>
        </w:rPr>
        <w:t xml:space="preserve">local </w:t>
      </w:r>
      <w:r w:rsidRPr="4305746D">
        <w:rPr>
          <w:rStyle w:val="normaltextrun"/>
          <w:rFonts w:asciiTheme="minorHAnsi" w:hAnsiTheme="minorHAnsi" w:cstheme="minorBidi"/>
          <w:color w:val="262626" w:themeColor="text1" w:themeTint="D9"/>
          <w:sz w:val="22"/>
          <w:szCs w:val="22"/>
        </w:rPr>
        <w:t>Trade Union</w:t>
      </w:r>
      <w:r w:rsidR="00CA6ADC" w:rsidRPr="4305746D">
        <w:rPr>
          <w:rStyle w:val="normaltextrun"/>
          <w:rFonts w:asciiTheme="minorHAnsi" w:hAnsiTheme="minorHAnsi" w:cstheme="minorBidi"/>
          <w:color w:val="262626" w:themeColor="text1" w:themeTint="D9"/>
          <w:sz w:val="22"/>
          <w:szCs w:val="22"/>
        </w:rPr>
        <w:t xml:space="preserve"> Representatives</w:t>
      </w:r>
      <w:r w:rsidRPr="4305746D">
        <w:rPr>
          <w:rStyle w:val="normaltextrun"/>
          <w:rFonts w:asciiTheme="minorHAnsi" w:hAnsiTheme="minorHAnsi" w:cstheme="minorBidi"/>
          <w:color w:val="262626" w:themeColor="text1" w:themeTint="D9"/>
          <w:sz w:val="22"/>
          <w:szCs w:val="22"/>
        </w:rPr>
        <w:t xml:space="preserve"> (</w:t>
      </w:r>
      <w:bookmarkStart w:id="0" w:name="_Int_dI09O20k"/>
      <w:r w:rsidRPr="4305746D">
        <w:rPr>
          <w:rStyle w:val="normaltextrun"/>
          <w:rFonts w:asciiTheme="minorHAnsi" w:hAnsiTheme="minorHAnsi" w:cstheme="minorBidi"/>
          <w:color w:val="262626" w:themeColor="text1" w:themeTint="D9"/>
          <w:sz w:val="22"/>
          <w:szCs w:val="22"/>
        </w:rPr>
        <w:t>UCU</w:t>
      </w:r>
      <w:bookmarkEnd w:id="0"/>
      <w:r w:rsidRPr="4305746D">
        <w:rPr>
          <w:rStyle w:val="normaltextrun"/>
          <w:rFonts w:asciiTheme="minorHAnsi" w:hAnsiTheme="minorHAnsi" w:cstheme="minorBidi"/>
          <w:color w:val="262626" w:themeColor="text1" w:themeTint="D9"/>
          <w:sz w:val="22"/>
          <w:szCs w:val="22"/>
        </w:rPr>
        <w:t>, Unison, Unite), this statement confirms the University’s commitment to ensuring fair working practices are in place in support of ‘Fair Work First’.</w:t>
      </w:r>
      <w:r w:rsidRPr="4305746D">
        <w:rPr>
          <w:rStyle w:val="eop"/>
          <w:rFonts w:asciiTheme="minorHAnsi" w:hAnsiTheme="minorHAnsi" w:cstheme="minorBidi"/>
          <w:color w:val="262626" w:themeColor="text1" w:themeTint="D9"/>
          <w:sz w:val="22"/>
          <w:szCs w:val="22"/>
        </w:rPr>
        <w:t> </w:t>
      </w:r>
    </w:p>
    <w:p w14:paraId="23B28E80" w14:textId="77777777" w:rsidR="0022637A" w:rsidRPr="00987E7A" w:rsidRDefault="0022637A" w:rsidP="002263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14:paraId="771025DF" w14:textId="6A4EFEB1" w:rsidR="0022637A" w:rsidRPr="00987E7A" w:rsidRDefault="0022637A" w:rsidP="002263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987E7A">
        <w:rPr>
          <w:rStyle w:val="normaltextrun"/>
          <w:rFonts w:ascii="Calibri" w:hAnsi="Calibri" w:cs="Calibri"/>
          <w:sz w:val="22"/>
          <w:szCs w:val="22"/>
        </w:rPr>
        <w:t xml:space="preserve">The University of Stirling is committed to advancing </w:t>
      </w:r>
      <w:r w:rsidR="00876E16">
        <w:rPr>
          <w:rStyle w:val="normaltextrun"/>
          <w:rFonts w:ascii="Calibri" w:hAnsi="Calibri" w:cs="Calibri"/>
          <w:sz w:val="22"/>
          <w:szCs w:val="22"/>
        </w:rPr>
        <w:t>f</w:t>
      </w:r>
      <w:r w:rsidRPr="00987E7A">
        <w:rPr>
          <w:rStyle w:val="normaltextrun"/>
          <w:rFonts w:ascii="Calibri" w:hAnsi="Calibri" w:cs="Calibri"/>
          <w:sz w:val="22"/>
          <w:szCs w:val="22"/>
        </w:rPr>
        <w:t xml:space="preserve">air </w:t>
      </w:r>
      <w:r w:rsidR="00876E16">
        <w:rPr>
          <w:rStyle w:val="normaltextrun"/>
          <w:rFonts w:ascii="Calibri" w:hAnsi="Calibri" w:cs="Calibri"/>
          <w:sz w:val="22"/>
          <w:szCs w:val="22"/>
        </w:rPr>
        <w:t>work</w:t>
      </w:r>
      <w:r w:rsidRPr="00987E7A">
        <w:rPr>
          <w:rStyle w:val="normaltextrun"/>
          <w:rFonts w:ascii="Calibri" w:hAnsi="Calibri" w:cs="Calibri"/>
          <w:sz w:val="22"/>
          <w:szCs w:val="22"/>
        </w:rPr>
        <w:t xml:space="preserve"> for all employees and is committed to delivering on the criteria outlined by the Scottish Government</w:t>
      </w:r>
      <w:r w:rsidR="00DB194C">
        <w:rPr>
          <w:rStyle w:val="normaltextrun"/>
          <w:rFonts w:ascii="Calibri" w:hAnsi="Calibri" w:cs="Calibri"/>
          <w:sz w:val="22"/>
          <w:szCs w:val="22"/>
        </w:rPr>
        <w:t xml:space="preserve"> as follows</w:t>
      </w:r>
      <w:r w:rsidRPr="00987E7A">
        <w:rPr>
          <w:rStyle w:val="normaltextrun"/>
          <w:rFonts w:ascii="Calibri" w:hAnsi="Calibri" w:cs="Calibri"/>
          <w:sz w:val="22"/>
          <w:szCs w:val="22"/>
        </w:rPr>
        <w:t>:</w:t>
      </w:r>
      <w:r w:rsidRPr="00987E7A">
        <w:rPr>
          <w:rStyle w:val="eop"/>
          <w:rFonts w:ascii="Calibri" w:hAnsi="Calibri" w:cs="Calibri"/>
          <w:sz w:val="22"/>
          <w:szCs w:val="22"/>
        </w:rPr>
        <w:t> </w:t>
      </w:r>
    </w:p>
    <w:p w14:paraId="4189D758" w14:textId="77777777" w:rsidR="0022637A" w:rsidRPr="00987E7A" w:rsidRDefault="0022637A" w:rsidP="002263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987E7A">
        <w:rPr>
          <w:rStyle w:val="eop"/>
          <w:rFonts w:ascii="Calibri" w:hAnsi="Calibri" w:cs="Calibri"/>
          <w:sz w:val="22"/>
          <w:szCs w:val="22"/>
        </w:rPr>
        <w:t> </w:t>
      </w:r>
    </w:p>
    <w:p w14:paraId="7D790BAB" w14:textId="77777777" w:rsidR="0022637A" w:rsidRPr="00987E7A" w:rsidRDefault="0022637A" w:rsidP="005D58D1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987E7A">
        <w:rPr>
          <w:rStyle w:val="normaltextrun"/>
          <w:rFonts w:ascii="Calibri" w:hAnsi="Calibri" w:cs="Calibri"/>
          <w:sz w:val="22"/>
          <w:szCs w:val="22"/>
          <w:lang w:val="en-US"/>
        </w:rPr>
        <w:t>Payment of the Real Living Wage.</w:t>
      </w:r>
      <w:r w:rsidRPr="00987E7A">
        <w:rPr>
          <w:rStyle w:val="eop"/>
          <w:rFonts w:ascii="Calibri" w:hAnsi="Calibri" w:cs="Calibri"/>
          <w:sz w:val="22"/>
          <w:szCs w:val="22"/>
        </w:rPr>
        <w:t> </w:t>
      </w:r>
    </w:p>
    <w:p w14:paraId="310227A1" w14:textId="77777777" w:rsidR="0022637A" w:rsidRPr="00987E7A" w:rsidRDefault="0022637A" w:rsidP="005D58D1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987E7A">
        <w:rPr>
          <w:rStyle w:val="normaltextrun"/>
          <w:rFonts w:ascii="Calibri" w:hAnsi="Calibri" w:cs="Calibri"/>
          <w:sz w:val="22"/>
          <w:szCs w:val="22"/>
          <w:lang w:val="en-US"/>
        </w:rPr>
        <w:t>Appropriate channels for effective worker’s voice.</w:t>
      </w:r>
      <w:r w:rsidRPr="00987E7A">
        <w:rPr>
          <w:rStyle w:val="eop"/>
          <w:rFonts w:ascii="Calibri" w:hAnsi="Calibri" w:cs="Calibri"/>
          <w:sz w:val="22"/>
          <w:szCs w:val="22"/>
        </w:rPr>
        <w:t> </w:t>
      </w:r>
    </w:p>
    <w:p w14:paraId="05238203" w14:textId="77777777" w:rsidR="0022637A" w:rsidRPr="00987E7A" w:rsidRDefault="0022637A" w:rsidP="005D58D1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987E7A">
        <w:rPr>
          <w:rStyle w:val="normaltextrun"/>
          <w:rFonts w:ascii="Calibri" w:hAnsi="Calibri" w:cs="Calibri"/>
          <w:sz w:val="22"/>
          <w:szCs w:val="22"/>
          <w:lang w:val="en-US"/>
        </w:rPr>
        <w:t>Investment in workforce development.</w:t>
      </w:r>
      <w:r w:rsidRPr="00987E7A">
        <w:rPr>
          <w:rStyle w:val="eop"/>
          <w:rFonts w:ascii="Calibri" w:hAnsi="Calibri" w:cs="Calibri"/>
          <w:sz w:val="22"/>
          <w:szCs w:val="22"/>
        </w:rPr>
        <w:t> </w:t>
      </w:r>
    </w:p>
    <w:p w14:paraId="5F4A2E75" w14:textId="77777777" w:rsidR="0022637A" w:rsidRPr="00987E7A" w:rsidRDefault="0022637A" w:rsidP="005D58D1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987E7A">
        <w:rPr>
          <w:rStyle w:val="normaltextrun"/>
          <w:rFonts w:ascii="Calibri" w:hAnsi="Calibri" w:cs="Calibri"/>
          <w:sz w:val="22"/>
          <w:szCs w:val="22"/>
          <w:lang w:val="en-US"/>
        </w:rPr>
        <w:t>No inappropriate use of zero-hours contracts.</w:t>
      </w:r>
      <w:r w:rsidRPr="00987E7A">
        <w:rPr>
          <w:rStyle w:val="eop"/>
          <w:rFonts w:ascii="Calibri" w:hAnsi="Calibri" w:cs="Calibri"/>
          <w:sz w:val="22"/>
          <w:szCs w:val="22"/>
        </w:rPr>
        <w:t> </w:t>
      </w:r>
    </w:p>
    <w:p w14:paraId="60A6F5CF" w14:textId="41A55072" w:rsidR="0022637A" w:rsidRPr="00987E7A" w:rsidRDefault="0022637A" w:rsidP="005D58D1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987E7A">
        <w:rPr>
          <w:rStyle w:val="normaltextrun"/>
          <w:rFonts w:ascii="Calibri" w:hAnsi="Calibri" w:cs="Calibri"/>
          <w:sz w:val="22"/>
          <w:szCs w:val="22"/>
          <w:lang w:val="en-US"/>
        </w:rPr>
        <w:t>Action to tackle the gender pay gap and create a more diverse and inclusive workplace</w:t>
      </w:r>
      <w:r w:rsidR="00BE701D" w:rsidRPr="00987E7A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. </w:t>
      </w:r>
    </w:p>
    <w:p w14:paraId="028D3D99" w14:textId="77777777" w:rsidR="0022637A" w:rsidRPr="00987E7A" w:rsidRDefault="0022637A" w:rsidP="005D58D1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987E7A">
        <w:rPr>
          <w:rStyle w:val="normaltextrun"/>
          <w:rFonts w:ascii="Calibri" w:hAnsi="Calibri" w:cs="Calibri"/>
          <w:sz w:val="22"/>
          <w:szCs w:val="22"/>
          <w:lang w:val="en-US"/>
        </w:rPr>
        <w:t>Offer flexible and family friendly working practices for all workers from day one of employment.</w:t>
      </w:r>
      <w:r w:rsidRPr="00987E7A">
        <w:rPr>
          <w:rStyle w:val="eop"/>
          <w:rFonts w:ascii="Calibri" w:hAnsi="Calibri" w:cs="Calibri"/>
          <w:sz w:val="22"/>
          <w:szCs w:val="22"/>
        </w:rPr>
        <w:t> </w:t>
      </w:r>
    </w:p>
    <w:p w14:paraId="08758952" w14:textId="2EF59F25" w:rsidR="0022637A" w:rsidRPr="00987E7A" w:rsidRDefault="0022637A" w:rsidP="005D58D1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987E7A">
        <w:rPr>
          <w:rStyle w:val="normaltextrun"/>
          <w:rFonts w:ascii="Calibri" w:hAnsi="Calibri" w:cs="Calibri"/>
          <w:sz w:val="22"/>
          <w:szCs w:val="22"/>
          <w:lang w:val="en-US"/>
        </w:rPr>
        <w:t>Oppose the use of fire and rehire practice</w:t>
      </w:r>
      <w:r w:rsidR="00BE701D" w:rsidRPr="00987E7A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. </w:t>
      </w:r>
    </w:p>
    <w:p w14:paraId="2021D393" w14:textId="77777777" w:rsidR="0022637A" w:rsidRPr="00987E7A" w:rsidRDefault="0022637A" w:rsidP="002263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987E7A">
        <w:rPr>
          <w:rStyle w:val="eop"/>
          <w:rFonts w:ascii="Calibri" w:hAnsi="Calibri" w:cs="Calibri"/>
          <w:sz w:val="22"/>
          <w:szCs w:val="22"/>
        </w:rPr>
        <w:t> </w:t>
      </w:r>
    </w:p>
    <w:p w14:paraId="4CBE7E80" w14:textId="38296355" w:rsidR="0022637A" w:rsidRPr="00987E7A" w:rsidRDefault="0022637A" w:rsidP="002263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6938"/>
          <w:sz w:val="22"/>
          <w:szCs w:val="22"/>
        </w:rPr>
      </w:pPr>
      <w:r w:rsidRPr="00987E7A">
        <w:rPr>
          <w:rStyle w:val="normaltextrun"/>
          <w:rFonts w:ascii="Calibri Light" w:hAnsi="Calibri Light" w:cs="Calibri Light"/>
          <w:b/>
          <w:bCs/>
          <w:color w:val="006938"/>
          <w:sz w:val="22"/>
          <w:szCs w:val="22"/>
        </w:rPr>
        <w:t>Payment of the Real Living Wage</w:t>
      </w:r>
      <w:r w:rsidRPr="00987E7A">
        <w:rPr>
          <w:rStyle w:val="eop"/>
          <w:rFonts w:ascii="Calibri Light" w:hAnsi="Calibri Light" w:cs="Calibri Light"/>
          <w:b/>
          <w:bCs/>
          <w:color w:val="006938"/>
          <w:sz w:val="22"/>
          <w:szCs w:val="22"/>
        </w:rPr>
        <w:t> </w:t>
      </w:r>
    </w:p>
    <w:p w14:paraId="4307D502" w14:textId="4F2D1A09" w:rsidR="0022637A" w:rsidRPr="00987E7A" w:rsidRDefault="0022637A" w:rsidP="4305746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4305746D">
        <w:rPr>
          <w:rStyle w:val="normaltextrun"/>
          <w:rFonts w:ascii="Calibri" w:hAnsi="Calibri" w:cs="Calibri"/>
          <w:sz w:val="22"/>
          <w:szCs w:val="22"/>
        </w:rPr>
        <w:t xml:space="preserve">We have an agreed pay structure and are committed to paying our </w:t>
      </w:r>
      <w:r w:rsidR="00760F19" w:rsidRPr="4305746D">
        <w:rPr>
          <w:rStyle w:val="normaltextrun"/>
          <w:rFonts w:ascii="Calibri" w:hAnsi="Calibri" w:cs="Calibri"/>
          <w:sz w:val="22"/>
          <w:szCs w:val="22"/>
        </w:rPr>
        <w:t xml:space="preserve">directly employed workforce </w:t>
      </w:r>
      <w:r w:rsidRPr="4305746D">
        <w:rPr>
          <w:rStyle w:val="normaltextrun"/>
          <w:rFonts w:ascii="Calibri" w:hAnsi="Calibri" w:cs="Calibri"/>
          <w:sz w:val="22"/>
          <w:szCs w:val="22"/>
        </w:rPr>
        <w:t>the Real Living Wage</w:t>
      </w:r>
      <w:r w:rsidR="00760F19" w:rsidRPr="4305746D">
        <w:rPr>
          <w:rStyle w:val="normaltextrun"/>
          <w:rFonts w:ascii="Calibri" w:hAnsi="Calibri" w:cs="Calibri"/>
          <w:sz w:val="22"/>
          <w:szCs w:val="22"/>
        </w:rPr>
        <w:t xml:space="preserve"> as a minimum</w:t>
      </w:r>
      <w:r w:rsidR="2B432758" w:rsidRPr="4305746D">
        <w:rPr>
          <w:rStyle w:val="normaltextrun"/>
          <w:rFonts w:ascii="Calibri" w:hAnsi="Calibri" w:cs="Calibri"/>
          <w:sz w:val="22"/>
          <w:szCs w:val="22"/>
        </w:rPr>
        <w:t>.</w:t>
      </w:r>
    </w:p>
    <w:p w14:paraId="1E8385C5" w14:textId="77777777" w:rsidR="0022637A" w:rsidRPr="00987E7A" w:rsidRDefault="0022637A" w:rsidP="0022637A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  <w:r w:rsidRPr="00987E7A">
        <w:rPr>
          <w:rStyle w:val="eop"/>
          <w:rFonts w:ascii="Calibri" w:hAnsi="Calibri" w:cs="Calibri"/>
          <w:sz w:val="22"/>
          <w:szCs w:val="22"/>
        </w:rPr>
        <w:t> </w:t>
      </w:r>
    </w:p>
    <w:p w14:paraId="09C51D59" w14:textId="6A9A2FD1" w:rsidR="0022637A" w:rsidRPr="009D1852" w:rsidRDefault="0022637A" w:rsidP="0022637A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b/>
          <w:bCs/>
          <w:color w:val="006938"/>
          <w:sz w:val="22"/>
          <w:szCs w:val="22"/>
        </w:rPr>
      </w:pPr>
      <w:r w:rsidRPr="00987E7A">
        <w:rPr>
          <w:rStyle w:val="normaltextrun"/>
          <w:rFonts w:ascii="Calibri Light" w:hAnsi="Calibri Light" w:cs="Calibri Light"/>
          <w:b/>
          <w:bCs/>
          <w:color w:val="006938"/>
          <w:sz w:val="22"/>
          <w:szCs w:val="22"/>
        </w:rPr>
        <w:t>Appropriate channels for effective worker’s voice</w:t>
      </w:r>
      <w:r w:rsidRPr="00987E7A">
        <w:rPr>
          <w:rStyle w:val="eop"/>
          <w:rFonts w:ascii="Calibri Light" w:hAnsi="Calibri Light" w:cs="Calibri Light"/>
          <w:b/>
          <w:bCs/>
          <w:color w:val="006938"/>
          <w:sz w:val="22"/>
          <w:szCs w:val="22"/>
        </w:rPr>
        <w:t> </w:t>
      </w:r>
      <w:r w:rsidR="00760F19" w:rsidRPr="00987E7A">
        <w:rPr>
          <w:rStyle w:val="normaltextrun"/>
          <w:rFonts w:ascii="Calibri" w:hAnsi="Calibri" w:cs="Calibri"/>
          <w:sz w:val="22"/>
          <w:szCs w:val="22"/>
        </w:rPr>
        <w:br/>
      </w:r>
      <w:r w:rsidRPr="00987E7A">
        <w:rPr>
          <w:rStyle w:val="normaltextrun"/>
          <w:rFonts w:ascii="Calibri" w:hAnsi="Calibri" w:cs="Calibri"/>
          <w:sz w:val="22"/>
          <w:szCs w:val="22"/>
        </w:rPr>
        <w:t>We engage appropriate channels for effective voice by: </w:t>
      </w:r>
      <w:r w:rsidRPr="00987E7A">
        <w:rPr>
          <w:rStyle w:val="eop"/>
          <w:rFonts w:ascii="Calibri" w:hAnsi="Calibri" w:cs="Calibri"/>
          <w:sz w:val="22"/>
          <w:szCs w:val="22"/>
        </w:rPr>
        <w:t> </w:t>
      </w:r>
    </w:p>
    <w:p w14:paraId="7D10A3F4" w14:textId="77777777" w:rsidR="00D150FA" w:rsidRPr="00987E7A" w:rsidRDefault="00D150FA" w:rsidP="002263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14:paraId="00904ECC" w14:textId="238D366E" w:rsidR="00D150FA" w:rsidRPr="00987E7A" w:rsidRDefault="0022637A" w:rsidP="4305746D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4305746D">
        <w:rPr>
          <w:rStyle w:val="normaltextrun"/>
          <w:rFonts w:ascii="Calibri" w:hAnsi="Calibri" w:cs="Calibri"/>
          <w:sz w:val="22"/>
          <w:szCs w:val="22"/>
        </w:rPr>
        <w:t xml:space="preserve">Maintaining our commitment to working </w:t>
      </w:r>
      <w:r w:rsidR="00F33569" w:rsidRPr="4305746D">
        <w:rPr>
          <w:rStyle w:val="normaltextrun"/>
          <w:rFonts w:ascii="Calibri" w:hAnsi="Calibri" w:cs="Calibri"/>
          <w:sz w:val="22"/>
          <w:szCs w:val="22"/>
        </w:rPr>
        <w:t xml:space="preserve">constructively </w:t>
      </w:r>
      <w:r w:rsidRPr="4305746D">
        <w:rPr>
          <w:rStyle w:val="normaltextrun"/>
          <w:rFonts w:ascii="Calibri" w:hAnsi="Calibri" w:cs="Calibri"/>
          <w:sz w:val="22"/>
          <w:szCs w:val="22"/>
        </w:rPr>
        <w:t xml:space="preserve">with trade unions and </w:t>
      </w:r>
      <w:r w:rsidR="00F33569" w:rsidRPr="4305746D">
        <w:rPr>
          <w:rStyle w:val="normaltextrun"/>
          <w:rFonts w:ascii="Calibri" w:hAnsi="Calibri" w:cs="Calibri"/>
          <w:sz w:val="22"/>
          <w:szCs w:val="22"/>
        </w:rPr>
        <w:t xml:space="preserve">fostering </w:t>
      </w:r>
      <w:r w:rsidR="002A7C37" w:rsidRPr="4305746D">
        <w:rPr>
          <w:rStyle w:val="normaltextrun"/>
          <w:rFonts w:ascii="Calibri" w:hAnsi="Calibri" w:cs="Calibri"/>
          <w:sz w:val="22"/>
          <w:szCs w:val="22"/>
        </w:rPr>
        <w:t xml:space="preserve">a </w:t>
      </w:r>
      <w:r w:rsidRPr="4305746D">
        <w:rPr>
          <w:rStyle w:val="normaltextrun"/>
          <w:rFonts w:ascii="Calibri" w:hAnsi="Calibri" w:cs="Calibri"/>
          <w:sz w:val="22"/>
          <w:szCs w:val="22"/>
        </w:rPr>
        <w:t>culture of partnership through informal and formal channels.  </w:t>
      </w:r>
      <w:r w:rsidRPr="4305746D">
        <w:rPr>
          <w:rStyle w:val="eop"/>
          <w:rFonts w:ascii="Calibri" w:hAnsi="Calibri" w:cs="Calibri"/>
          <w:sz w:val="22"/>
          <w:szCs w:val="22"/>
        </w:rPr>
        <w:t> </w:t>
      </w:r>
    </w:p>
    <w:p w14:paraId="4934A348" w14:textId="77777777" w:rsidR="00D150FA" w:rsidRPr="00987E7A" w:rsidRDefault="0022637A" w:rsidP="005D58D1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4305746D">
        <w:rPr>
          <w:rStyle w:val="normaltextrun"/>
          <w:rFonts w:ascii="Calibri" w:hAnsi="Calibri" w:cs="Calibri"/>
          <w:sz w:val="22"/>
          <w:szCs w:val="22"/>
        </w:rPr>
        <w:t>Recognising trade unions for the purposes of collective bargaining.</w:t>
      </w:r>
      <w:r w:rsidRPr="4305746D">
        <w:rPr>
          <w:rStyle w:val="eop"/>
          <w:rFonts w:ascii="Calibri" w:hAnsi="Calibri" w:cs="Calibri"/>
          <w:sz w:val="22"/>
          <w:szCs w:val="22"/>
        </w:rPr>
        <w:t> </w:t>
      </w:r>
    </w:p>
    <w:p w14:paraId="6DC59C7B" w14:textId="5B20A581" w:rsidR="00D150FA" w:rsidRPr="00987E7A" w:rsidRDefault="0022637A" w:rsidP="005D58D1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4305746D">
        <w:rPr>
          <w:rStyle w:val="normaltextrun"/>
          <w:rFonts w:ascii="Calibri" w:hAnsi="Calibri" w:cs="Calibri"/>
          <w:sz w:val="22"/>
          <w:szCs w:val="22"/>
        </w:rPr>
        <w:t xml:space="preserve">Providing facility time to support Trade Union </w:t>
      </w:r>
      <w:r w:rsidR="00EA2721" w:rsidRPr="4305746D">
        <w:rPr>
          <w:rStyle w:val="normaltextrun"/>
          <w:rFonts w:ascii="Calibri" w:hAnsi="Calibri" w:cs="Calibri"/>
          <w:sz w:val="22"/>
          <w:szCs w:val="22"/>
        </w:rPr>
        <w:t>activities</w:t>
      </w:r>
      <w:r w:rsidR="007D2BAE" w:rsidRPr="4305746D">
        <w:rPr>
          <w:rStyle w:val="normaltextrun"/>
          <w:rFonts w:ascii="Calibri" w:hAnsi="Calibri" w:cs="Calibri"/>
          <w:sz w:val="22"/>
          <w:szCs w:val="22"/>
        </w:rPr>
        <w:t>.</w:t>
      </w:r>
    </w:p>
    <w:p w14:paraId="60BB26F0" w14:textId="77777777" w:rsidR="00D150FA" w:rsidRPr="00987E7A" w:rsidRDefault="0022637A" w:rsidP="005D58D1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4305746D">
        <w:rPr>
          <w:rStyle w:val="normaltextrun"/>
          <w:rFonts w:ascii="Calibri" w:hAnsi="Calibri" w:cs="Calibri"/>
          <w:sz w:val="22"/>
          <w:szCs w:val="22"/>
        </w:rPr>
        <w:t>Engaging in constructive dialogue with Trade Union representatives to address workplace issues or disputes.</w:t>
      </w:r>
      <w:r w:rsidRPr="4305746D">
        <w:rPr>
          <w:rStyle w:val="eop"/>
          <w:rFonts w:ascii="Calibri" w:hAnsi="Calibri" w:cs="Calibri"/>
          <w:sz w:val="22"/>
          <w:szCs w:val="22"/>
        </w:rPr>
        <w:t> </w:t>
      </w:r>
    </w:p>
    <w:p w14:paraId="7CD9B524" w14:textId="03AFB7D4" w:rsidR="00D150FA" w:rsidRPr="00987E7A" w:rsidRDefault="0022637A" w:rsidP="4305746D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4305746D">
        <w:rPr>
          <w:rStyle w:val="normaltextrun"/>
          <w:rFonts w:ascii="Calibri" w:hAnsi="Calibri" w:cs="Calibri"/>
          <w:sz w:val="22"/>
          <w:szCs w:val="22"/>
        </w:rPr>
        <w:t>Facilitating opportunities for employee</w:t>
      </w:r>
      <w:r w:rsidR="04EB66C2" w:rsidRPr="4305746D">
        <w:rPr>
          <w:rStyle w:val="normaltextrun"/>
          <w:rFonts w:ascii="Calibri" w:hAnsi="Calibri" w:cs="Calibri"/>
          <w:sz w:val="22"/>
          <w:szCs w:val="22"/>
        </w:rPr>
        <w:t xml:space="preserve"> voice and feedback.</w:t>
      </w:r>
      <w:r w:rsidRPr="4305746D">
        <w:rPr>
          <w:rStyle w:val="normaltextrun"/>
          <w:rFonts w:ascii="Calibri" w:hAnsi="Calibri" w:cs="Calibri"/>
          <w:sz w:val="22"/>
          <w:szCs w:val="22"/>
        </w:rPr>
        <w:t> </w:t>
      </w:r>
      <w:r w:rsidRPr="4305746D">
        <w:rPr>
          <w:rStyle w:val="eop"/>
          <w:rFonts w:ascii="Calibri" w:hAnsi="Calibri" w:cs="Calibri"/>
          <w:sz w:val="22"/>
          <w:szCs w:val="22"/>
        </w:rPr>
        <w:t> </w:t>
      </w:r>
    </w:p>
    <w:p w14:paraId="1F93D9C5" w14:textId="77777777" w:rsidR="00541A3B" w:rsidRPr="00987E7A" w:rsidRDefault="00541A3B" w:rsidP="009D185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47208A32" w14:textId="14FF81E2" w:rsidR="0022637A" w:rsidRPr="00987E7A" w:rsidRDefault="0022637A" w:rsidP="002263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6938"/>
          <w:sz w:val="22"/>
          <w:szCs w:val="22"/>
        </w:rPr>
      </w:pPr>
      <w:r w:rsidRPr="00987E7A">
        <w:rPr>
          <w:rStyle w:val="normaltextrun"/>
          <w:rFonts w:ascii="Calibri Light" w:hAnsi="Calibri Light" w:cs="Calibri Light"/>
          <w:b/>
          <w:bCs/>
          <w:color w:val="006938"/>
          <w:sz w:val="22"/>
          <w:szCs w:val="22"/>
        </w:rPr>
        <w:t>Investment in workforce development</w:t>
      </w:r>
      <w:r w:rsidRPr="00987E7A">
        <w:rPr>
          <w:rStyle w:val="eop"/>
          <w:rFonts w:ascii="Calibri Light" w:hAnsi="Calibri Light" w:cs="Calibri Light"/>
          <w:b/>
          <w:bCs/>
          <w:color w:val="006938"/>
          <w:sz w:val="22"/>
          <w:szCs w:val="22"/>
        </w:rPr>
        <w:t> </w:t>
      </w:r>
    </w:p>
    <w:p w14:paraId="46627492" w14:textId="77777777" w:rsidR="0022637A" w:rsidRPr="00987E7A" w:rsidRDefault="0022637A" w:rsidP="0022637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987E7A">
        <w:rPr>
          <w:rStyle w:val="normaltextrun"/>
          <w:rFonts w:ascii="Calibri" w:hAnsi="Calibri" w:cs="Calibri"/>
          <w:sz w:val="22"/>
          <w:szCs w:val="22"/>
        </w:rPr>
        <w:t>Workforce development and career growth are priorities that are outlined in our strategic plan and people strategy. We champion this by:</w:t>
      </w:r>
      <w:r w:rsidRPr="00987E7A">
        <w:rPr>
          <w:rStyle w:val="eop"/>
          <w:rFonts w:ascii="Calibri" w:hAnsi="Calibri" w:cs="Calibri"/>
          <w:sz w:val="22"/>
          <w:szCs w:val="22"/>
        </w:rPr>
        <w:t> </w:t>
      </w:r>
    </w:p>
    <w:p w14:paraId="0202B7AA" w14:textId="77777777" w:rsidR="00D150FA" w:rsidRPr="00987E7A" w:rsidRDefault="00D150FA" w:rsidP="002263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14:paraId="4A1EE373" w14:textId="2728C68F" w:rsidR="0022637A" w:rsidRPr="00987E7A" w:rsidRDefault="0022637A" w:rsidP="005D58D1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987E7A">
        <w:rPr>
          <w:rStyle w:val="normaltextrun"/>
          <w:rFonts w:ascii="Calibri" w:hAnsi="Calibri" w:cs="Calibri"/>
          <w:sz w:val="22"/>
          <w:szCs w:val="22"/>
        </w:rPr>
        <w:t>Continuing to invest in staff development, programmes and strategic initiatives supporting individual and organisation performance and growth.</w:t>
      </w:r>
      <w:r w:rsidRPr="00987E7A">
        <w:rPr>
          <w:rStyle w:val="eop"/>
          <w:rFonts w:ascii="Calibri" w:hAnsi="Calibri" w:cs="Calibri"/>
          <w:sz w:val="22"/>
          <w:szCs w:val="22"/>
        </w:rPr>
        <w:t> </w:t>
      </w:r>
    </w:p>
    <w:p w14:paraId="09B1ABF6" w14:textId="627FFBAA" w:rsidR="00970ECE" w:rsidRPr="00987E7A" w:rsidRDefault="00D857B8" w:rsidP="005D58D1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987E7A">
        <w:rPr>
          <w:rStyle w:val="eop"/>
          <w:rFonts w:ascii="Calibri" w:hAnsi="Calibri" w:cs="Calibri"/>
          <w:sz w:val="22"/>
          <w:szCs w:val="22"/>
        </w:rPr>
        <w:t xml:space="preserve">Recognising </w:t>
      </w:r>
      <w:r w:rsidR="00C75C9A" w:rsidRPr="00987E7A">
        <w:rPr>
          <w:rStyle w:val="eop"/>
          <w:rFonts w:ascii="Calibri" w:hAnsi="Calibri" w:cs="Calibri"/>
          <w:sz w:val="22"/>
          <w:szCs w:val="22"/>
        </w:rPr>
        <w:t xml:space="preserve">and rewarding </w:t>
      </w:r>
      <w:r w:rsidR="00010F40" w:rsidRPr="00987E7A">
        <w:rPr>
          <w:rStyle w:val="eop"/>
          <w:rFonts w:ascii="Calibri" w:hAnsi="Calibri" w:cs="Calibri"/>
          <w:sz w:val="22"/>
          <w:szCs w:val="22"/>
        </w:rPr>
        <w:t>exceptional performance</w:t>
      </w:r>
      <w:r w:rsidR="00970ECE" w:rsidRPr="00987E7A">
        <w:rPr>
          <w:rStyle w:val="eop"/>
          <w:rFonts w:ascii="Calibri" w:hAnsi="Calibri" w:cs="Calibri"/>
          <w:sz w:val="22"/>
          <w:szCs w:val="22"/>
        </w:rPr>
        <w:t>.</w:t>
      </w:r>
    </w:p>
    <w:p w14:paraId="0B4C16FD" w14:textId="775CEA0F" w:rsidR="0022637A" w:rsidRDefault="0022637A" w:rsidP="4305746D">
      <w:pPr>
        <w:pStyle w:val="paragraph"/>
        <w:numPr>
          <w:ilvl w:val="0"/>
          <w:numId w:val="7"/>
        </w:numPr>
        <w:spacing w:before="0" w:beforeAutospacing="0" w:after="0" w:afterAutospacing="0"/>
        <w:rPr>
          <w:rStyle w:val="normaltextrun"/>
          <w:rFonts w:ascii="Calibri" w:hAnsi="Calibri" w:cs="Calibri"/>
        </w:rPr>
      </w:pPr>
      <w:r w:rsidRPr="4305746D">
        <w:rPr>
          <w:rStyle w:val="normaltextrun"/>
          <w:rFonts w:ascii="Calibri" w:hAnsi="Calibri" w:cs="Calibri"/>
          <w:sz w:val="22"/>
          <w:szCs w:val="22"/>
        </w:rPr>
        <w:t xml:space="preserve">Promoting </w:t>
      </w:r>
      <w:r w:rsidR="00533215" w:rsidRPr="4305746D">
        <w:rPr>
          <w:rStyle w:val="normaltextrun"/>
          <w:rFonts w:ascii="Calibri" w:hAnsi="Calibri" w:cs="Calibri"/>
          <w:sz w:val="22"/>
          <w:szCs w:val="22"/>
        </w:rPr>
        <w:t xml:space="preserve">and embedding </w:t>
      </w:r>
      <w:r w:rsidRPr="4305746D">
        <w:rPr>
          <w:rStyle w:val="normaltextrun"/>
          <w:rFonts w:ascii="Calibri" w:hAnsi="Calibri" w:cs="Calibri"/>
          <w:sz w:val="22"/>
          <w:szCs w:val="22"/>
        </w:rPr>
        <w:t xml:space="preserve">diversity </w:t>
      </w:r>
      <w:r w:rsidR="72FB4D37" w:rsidRPr="4305746D">
        <w:rPr>
          <w:rStyle w:val="normaltextrun"/>
          <w:rFonts w:ascii="Calibri" w:hAnsi="Calibri" w:cs="Calibri"/>
          <w:sz w:val="22"/>
          <w:szCs w:val="22"/>
        </w:rPr>
        <w:t>via our welcome, induction and ongoing development offering.</w:t>
      </w:r>
    </w:p>
    <w:p w14:paraId="650B147A" w14:textId="03EF742A" w:rsidR="00970ECE" w:rsidRPr="00987E7A" w:rsidRDefault="0022637A" w:rsidP="4305746D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4305746D">
        <w:rPr>
          <w:rStyle w:val="normaltextrun"/>
          <w:rFonts w:ascii="Calibri" w:hAnsi="Calibri" w:cs="Calibri"/>
          <w:sz w:val="22"/>
          <w:szCs w:val="22"/>
        </w:rPr>
        <w:t xml:space="preserve">Encouraging regular </w:t>
      </w:r>
      <w:r w:rsidR="000C51A4" w:rsidRPr="4305746D">
        <w:rPr>
          <w:rStyle w:val="normaltextrun"/>
          <w:rFonts w:ascii="Calibri" w:hAnsi="Calibri" w:cs="Calibri"/>
          <w:sz w:val="22"/>
          <w:szCs w:val="22"/>
        </w:rPr>
        <w:t xml:space="preserve">performance and </w:t>
      </w:r>
      <w:r w:rsidRPr="4305746D">
        <w:rPr>
          <w:rStyle w:val="normaltextrun"/>
          <w:rFonts w:ascii="Calibri" w:hAnsi="Calibri" w:cs="Calibri"/>
          <w:sz w:val="22"/>
          <w:szCs w:val="22"/>
        </w:rPr>
        <w:t>development discussions between managers and employees through ‘Achieving Success’. </w:t>
      </w:r>
      <w:r w:rsidRPr="4305746D">
        <w:rPr>
          <w:rStyle w:val="eop"/>
          <w:rFonts w:ascii="Calibri" w:hAnsi="Calibri" w:cs="Calibri"/>
          <w:sz w:val="22"/>
          <w:szCs w:val="22"/>
        </w:rPr>
        <w:t> </w:t>
      </w:r>
    </w:p>
    <w:p w14:paraId="08281CE7" w14:textId="3C60A02F" w:rsidR="0022637A" w:rsidRPr="00987E7A" w:rsidRDefault="0022637A" w:rsidP="4305746D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4305746D">
        <w:rPr>
          <w:rStyle w:val="normaltextrun"/>
          <w:rFonts w:ascii="Calibri" w:hAnsi="Calibri" w:cs="Calibri"/>
          <w:sz w:val="22"/>
          <w:szCs w:val="22"/>
        </w:rPr>
        <w:lastRenderedPageBreak/>
        <w:t>Offering formal and informal development opportunities including</w:t>
      </w:r>
      <w:r w:rsidR="174FEC2E" w:rsidRPr="4305746D">
        <w:rPr>
          <w:rStyle w:val="normaltextrun"/>
          <w:rFonts w:ascii="Calibri" w:hAnsi="Calibri" w:cs="Calibri"/>
          <w:sz w:val="22"/>
          <w:szCs w:val="22"/>
        </w:rPr>
        <w:t xml:space="preserve"> access to</w:t>
      </w:r>
      <w:r w:rsidRPr="4305746D">
        <w:rPr>
          <w:rStyle w:val="normaltextrun"/>
          <w:rFonts w:ascii="Calibri" w:hAnsi="Calibri" w:cs="Calibri"/>
          <w:sz w:val="22"/>
          <w:szCs w:val="22"/>
        </w:rPr>
        <w:t xml:space="preserve"> qualification funding opportunities. </w:t>
      </w:r>
      <w:r w:rsidRPr="4305746D">
        <w:rPr>
          <w:rStyle w:val="eop"/>
          <w:rFonts w:ascii="Calibri" w:hAnsi="Calibri" w:cs="Calibri"/>
          <w:sz w:val="22"/>
          <w:szCs w:val="22"/>
        </w:rPr>
        <w:t> </w:t>
      </w:r>
    </w:p>
    <w:p w14:paraId="05E9789A" w14:textId="77777777" w:rsidR="0022637A" w:rsidRPr="00987E7A" w:rsidRDefault="0022637A" w:rsidP="002263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987E7A">
        <w:rPr>
          <w:rStyle w:val="eop"/>
          <w:rFonts w:ascii="Calibri" w:hAnsi="Calibri" w:cs="Calibri"/>
          <w:sz w:val="22"/>
          <w:szCs w:val="22"/>
        </w:rPr>
        <w:t> </w:t>
      </w:r>
    </w:p>
    <w:p w14:paraId="68C465A3" w14:textId="77777777" w:rsidR="0022637A" w:rsidRPr="00541A3B" w:rsidRDefault="0022637A" w:rsidP="002263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6938"/>
          <w:sz w:val="22"/>
          <w:szCs w:val="22"/>
        </w:rPr>
      </w:pPr>
      <w:r w:rsidRPr="00541A3B">
        <w:rPr>
          <w:rStyle w:val="normaltextrun"/>
          <w:rFonts w:ascii="Calibri Light" w:hAnsi="Calibri Light" w:cs="Calibri Light"/>
          <w:b/>
          <w:bCs/>
          <w:color w:val="006938"/>
          <w:sz w:val="22"/>
          <w:szCs w:val="22"/>
        </w:rPr>
        <w:t>No inappropriate use of zero-hours contracts</w:t>
      </w:r>
      <w:r w:rsidRPr="00541A3B">
        <w:rPr>
          <w:rStyle w:val="eop"/>
          <w:rFonts w:ascii="Calibri Light" w:hAnsi="Calibri Light" w:cs="Calibri Light"/>
          <w:b/>
          <w:bCs/>
          <w:color w:val="006938"/>
          <w:sz w:val="22"/>
          <w:szCs w:val="22"/>
        </w:rPr>
        <w:t> </w:t>
      </w:r>
    </w:p>
    <w:p w14:paraId="517C192C" w14:textId="3D111B72" w:rsidR="0022637A" w:rsidRPr="00987E7A" w:rsidRDefault="0022637A" w:rsidP="430574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4305746D">
        <w:rPr>
          <w:rStyle w:val="normaltextrun"/>
          <w:rFonts w:ascii="Calibri" w:hAnsi="Calibri" w:cs="Calibri"/>
          <w:sz w:val="22"/>
          <w:szCs w:val="22"/>
        </w:rPr>
        <w:t>We provid</w:t>
      </w:r>
      <w:r w:rsidR="001E6203" w:rsidRPr="4305746D">
        <w:rPr>
          <w:rStyle w:val="normaltextrun"/>
          <w:rFonts w:ascii="Calibri" w:hAnsi="Calibri" w:cs="Calibri"/>
          <w:sz w:val="22"/>
          <w:szCs w:val="22"/>
        </w:rPr>
        <w:t>e</w:t>
      </w:r>
      <w:r w:rsidRPr="4305746D">
        <w:rPr>
          <w:rStyle w:val="normaltextrun"/>
          <w:rFonts w:ascii="Calibri" w:hAnsi="Calibri" w:cs="Calibri"/>
          <w:sz w:val="22"/>
          <w:szCs w:val="22"/>
        </w:rPr>
        <w:t xml:space="preserve"> contracts which accurately reflect the hours </w:t>
      </w:r>
      <w:r w:rsidR="00210572" w:rsidRPr="4305746D">
        <w:rPr>
          <w:rStyle w:val="normaltextrun"/>
          <w:rFonts w:ascii="Calibri" w:hAnsi="Calibri" w:cs="Calibri"/>
          <w:sz w:val="22"/>
          <w:szCs w:val="22"/>
        </w:rPr>
        <w:t>and/</w:t>
      </w:r>
      <w:r w:rsidRPr="4305746D">
        <w:rPr>
          <w:rStyle w:val="normaltextrun"/>
          <w:rFonts w:ascii="Calibri" w:hAnsi="Calibri" w:cs="Calibri"/>
          <w:sz w:val="22"/>
          <w:szCs w:val="22"/>
        </w:rPr>
        <w:t>or guarantee a minimum number of hours.</w:t>
      </w:r>
      <w:r w:rsidRPr="4305746D">
        <w:rPr>
          <w:rStyle w:val="eop"/>
          <w:rFonts w:ascii="Calibri" w:hAnsi="Calibri" w:cs="Calibri"/>
          <w:sz w:val="22"/>
          <w:szCs w:val="22"/>
        </w:rPr>
        <w:t> </w:t>
      </w:r>
    </w:p>
    <w:p w14:paraId="20DE8999" w14:textId="77777777" w:rsidR="0022637A" w:rsidRPr="00987E7A" w:rsidRDefault="0022637A" w:rsidP="002263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987E7A">
        <w:rPr>
          <w:rStyle w:val="eop"/>
          <w:rFonts w:ascii="Calibri" w:hAnsi="Calibri" w:cs="Calibri"/>
          <w:sz w:val="22"/>
          <w:szCs w:val="22"/>
        </w:rPr>
        <w:t> </w:t>
      </w:r>
    </w:p>
    <w:p w14:paraId="1451798B" w14:textId="77777777" w:rsidR="0022637A" w:rsidRPr="00541A3B" w:rsidRDefault="0022637A" w:rsidP="002263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6938"/>
          <w:sz w:val="22"/>
          <w:szCs w:val="22"/>
        </w:rPr>
      </w:pPr>
      <w:r w:rsidRPr="00541A3B">
        <w:rPr>
          <w:rStyle w:val="normaltextrun"/>
          <w:rFonts w:ascii="Calibri Light" w:hAnsi="Calibri Light" w:cs="Calibri Light"/>
          <w:b/>
          <w:bCs/>
          <w:color w:val="006938"/>
          <w:sz w:val="22"/>
          <w:szCs w:val="22"/>
        </w:rPr>
        <w:t>Action to tackle the gender pay gap and create a more diverse and inclusive workplace.</w:t>
      </w:r>
      <w:r w:rsidRPr="00541A3B">
        <w:rPr>
          <w:rStyle w:val="eop"/>
          <w:rFonts w:ascii="Calibri Light" w:hAnsi="Calibri Light" w:cs="Calibri Light"/>
          <w:b/>
          <w:bCs/>
          <w:color w:val="006938"/>
          <w:sz w:val="22"/>
          <w:szCs w:val="22"/>
        </w:rPr>
        <w:t> </w:t>
      </w:r>
    </w:p>
    <w:p w14:paraId="14B07D80" w14:textId="77777777" w:rsidR="0022637A" w:rsidRPr="00987E7A" w:rsidRDefault="0022637A" w:rsidP="002263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987E7A">
        <w:rPr>
          <w:rStyle w:val="normaltextrun"/>
          <w:rFonts w:ascii="Calibri" w:hAnsi="Calibri" w:cs="Calibri"/>
          <w:sz w:val="22"/>
          <w:szCs w:val="22"/>
        </w:rPr>
        <w:t>We continue to address gender equality, diversity and inclusion as an institution and are making positive moves in tackling these by: </w:t>
      </w:r>
      <w:r w:rsidRPr="00987E7A">
        <w:rPr>
          <w:rStyle w:val="eop"/>
          <w:rFonts w:ascii="Calibri" w:hAnsi="Calibri" w:cs="Calibri"/>
          <w:sz w:val="22"/>
          <w:szCs w:val="22"/>
        </w:rPr>
        <w:t> </w:t>
      </w:r>
    </w:p>
    <w:p w14:paraId="51CB4D39" w14:textId="77777777" w:rsidR="0022637A" w:rsidRPr="00987E7A" w:rsidRDefault="0022637A" w:rsidP="002263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987E7A">
        <w:rPr>
          <w:rStyle w:val="eop"/>
          <w:rFonts w:ascii="Calibri" w:hAnsi="Calibri" w:cs="Calibri"/>
          <w:sz w:val="22"/>
          <w:szCs w:val="22"/>
        </w:rPr>
        <w:t> </w:t>
      </w:r>
    </w:p>
    <w:p w14:paraId="7F5E669C" w14:textId="77777777" w:rsidR="0022637A" w:rsidRPr="00987E7A" w:rsidRDefault="0022637A" w:rsidP="005D58D1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987E7A">
        <w:rPr>
          <w:rStyle w:val="normaltextrun"/>
          <w:rFonts w:ascii="Calibri" w:hAnsi="Calibri" w:cs="Calibri"/>
          <w:sz w:val="22"/>
          <w:szCs w:val="22"/>
        </w:rPr>
        <w:t xml:space="preserve">Continuing to publish our </w:t>
      </w:r>
      <w:hyperlink r:id="rId12" w:tgtFrame="_blank" w:history="1">
        <w:r w:rsidRPr="00987E7A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Mainstreaming Equality Duty report</w:t>
        </w:r>
      </w:hyperlink>
      <w:r w:rsidRPr="00987E7A">
        <w:rPr>
          <w:rStyle w:val="normaltextrun"/>
          <w:rFonts w:ascii="Calibri" w:hAnsi="Calibri" w:cs="Calibri"/>
          <w:sz w:val="22"/>
          <w:szCs w:val="22"/>
        </w:rPr>
        <w:t xml:space="preserve"> demonstrating our commitment to progressing our equality outcomes.</w:t>
      </w:r>
      <w:r w:rsidRPr="00987E7A">
        <w:rPr>
          <w:rStyle w:val="eop"/>
          <w:rFonts w:ascii="Calibri" w:hAnsi="Calibri" w:cs="Calibri"/>
          <w:sz w:val="22"/>
          <w:szCs w:val="22"/>
        </w:rPr>
        <w:t> </w:t>
      </w:r>
    </w:p>
    <w:p w14:paraId="28B868A5" w14:textId="1CEA58DB" w:rsidR="0022637A" w:rsidRPr="00987E7A" w:rsidRDefault="474377C2" w:rsidP="4305746D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4305746D">
        <w:rPr>
          <w:rStyle w:val="normaltextrun"/>
          <w:rFonts w:ascii="Calibri" w:hAnsi="Calibri" w:cs="Calibri"/>
          <w:sz w:val="22"/>
          <w:szCs w:val="22"/>
        </w:rPr>
        <w:t>Embedding p</w:t>
      </w:r>
      <w:r w:rsidR="009F32EC" w:rsidRPr="4305746D">
        <w:rPr>
          <w:rStyle w:val="normaltextrun"/>
          <w:rFonts w:ascii="Calibri" w:hAnsi="Calibri" w:cs="Calibri"/>
          <w:sz w:val="22"/>
          <w:szCs w:val="22"/>
        </w:rPr>
        <w:t xml:space="preserve">rogressive </w:t>
      </w:r>
      <w:r w:rsidR="732ACE6C" w:rsidRPr="4305746D">
        <w:rPr>
          <w:rStyle w:val="normaltextrun"/>
          <w:rFonts w:ascii="Calibri" w:hAnsi="Calibri" w:cs="Calibri"/>
          <w:sz w:val="22"/>
          <w:szCs w:val="22"/>
        </w:rPr>
        <w:t>approaches to working arrangements.</w:t>
      </w:r>
    </w:p>
    <w:p w14:paraId="459337BD" w14:textId="5FF389B1" w:rsidR="0022637A" w:rsidRPr="00987E7A" w:rsidRDefault="0022637A" w:rsidP="005D58D1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987E7A">
        <w:rPr>
          <w:rStyle w:val="normaltextrun"/>
          <w:rFonts w:ascii="Calibri" w:hAnsi="Calibri" w:cs="Calibri"/>
          <w:sz w:val="22"/>
          <w:szCs w:val="22"/>
        </w:rPr>
        <w:t xml:space="preserve">Taking steps to prevent and tackle gender based and sexual violence including </w:t>
      </w:r>
      <w:r w:rsidR="00410104" w:rsidRPr="00987E7A">
        <w:rPr>
          <w:rStyle w:val="normaltextrun"/>
          <w:rFonts w:ascii="Calibri" w:hAnsi="Calibri" w:cs="Calibri"/>
          <w:sz w:val="22"/>
          <w:szCs w:val="22"/>
        </w:rPr>
        <w:t xml:space="preserve">the development of the </w:t>
      </w:r>
      <w:r w:rsidRPr="00987E7A">
        <w:rPr>
          <w:rStyle w:val="normaltextrun"/>
          <w:rFonts w:ascii="Calibri" w:hAnsi="Calibri" w:cs="Calibri"/>
          <w:sz w:val="22"/>
          <w:szCs w:val="22"/>
        </w:rPr>
        <w:t>Preventing and Tackling Sexual Violence and Misconduct Strategy.</w:t>
      </w:r>
      <w:r w:rsidRPr="00987E7A">
        <w:rPr>
          <w:rStyle w:val="eop"/>
          <w:rFonts w:ascii="Calibri" w:hAnsi="Calibri" w:cs="Calibri"/>
          <w:sz w:val="22"/>
          <w:szCs w:val="22"/>
        </w:rPr>
        <w:t> </w:t>
      </w:r>
    </w:p>
    <w:p w14:paraId="77BAC3AD" w14:textId="13387B31" w:rsidR="00970ECE" w:rsidRPr="00987E7A" w:rsidRDefault="00970ECE" w:rsidP="4305746D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4305746D">
        <w:rPr>
          <w:rStyle w:val="eop"/>
          <w:rFonts w:ascii="Calibri" w:hAnsi="Calibri" w:cs="Calibri"/>
          <w:sz w:val="22"/>
          <w:szCs w:val="22"/>
        </w:rPr>
        <w:t>Supporting female le</w:t>
      </w:r>
      <w:r w:rsidR="3075769D" w:rsidRPr="4305746D">
        <w:rPr>
          <w:rStyle w:val="eop"/>
          <w:rFonts w:ascii="Calibri" w:hAnsi="Calibri" w:cs="Calibri"/>
          <w:sz w:val="22"/>
          <w:szCs w:val="22"/>
        </w:rPr>
        <w:t>adership development opportunities.</w:t>
      </w:r>
    </w:p>
    <w:p w14:paraId="71354F7E" w14:textId="0E5F3BD5" w:rsidR="0022637A" w:rsidRPr="00987E7A" w:rsidRDefault="0022637A" w:rsidP="4305746D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4305746D">
        <w:rPr>
          <w:rStyle w:val="normaltextrun"/>
          <w:rFonts w:ascii="Calibri" w:hAnsi="Calibri" w:cs="Calibri"/>
          <w:sz w:val="22"/>
          <w:szCs w:val="22"/>
        </w:rPr>
        <w:t xml:space="preserve">Promoting and supporting the wellbeing of our staff by offering </w:t>
      </w:r>
      <w:r w:rsidR="00714619" w:rsidRPr="4305746D">
        <w:rPr>
          <w:rStyle w:val="normaltextrun"/>
          <w:rFonts w:ascii="Calibri" w:hAnsi="Calibri" w:cs="Calibri"/>
          <w:sz w:val="22"/>
          <w:szCs w:val="22"/>
        </w:rPr>
        <w:t xml:space="preserve">access to a range of resources, </w:t>
      </w:r>
      <w:proofErr w:type="gramStart"/>
      <w:r w:rsidR="00714619" w:rsidRPr="4305746D">
        <w:rPr>
          <w:rStyle w:val="normaltextrun"/>
          <w:rFonts w:ascii="Calibri" w:hAnsi="Calibri" w:cs="Calibri"/>
          <w:sz w:val="22"/>
          <w:szCs w:val="22"/>
        </w:rPr>
        <w:t>support</w:t>
      </w:r>
      <w:proofErr w:type="gramEnd"/>
      <w:r w:rsidR="00714619" w:rsidRPr="4305746D">
        <w:rPr>
          <w:rStyle w:val="normaltextrun"/>
          <w:rFonts w:ascii="Calibri" w:hAnsi="Calibri" w:cs="Calibri"/>
          <w:sz w:val="22"/>
          <w:szCs w:val="22"/>
        </w:rPr>
        <w:t xml:space="preserve"> and </w:t>
      </w:r>
      <w:r w:rsidRPr="4305746D">
        <w:rPr>
          <w:rStyle w:val="normaltextrun"/>
          <w:rFonts w:ascii="Calibri" w:hAnsi="Calibri" w:cs="Calibri"/>
          <w:sz w:val="22"/>
          <w:szCs w:val="22"/>
        </w:rPr>
        <w:t>benefits</w:t>
      </w:r>
      <w:r w:rsidR="52FFAA64" w:rsidRPr="4305746D">
        <w:rPr>
          <w:rStyle w:val="normaltextrun"/>
          <w:rFonts w:ascii="Calibri" w:hAnsi="Calibri" w:cs="Calibri"/>
          <w:sz w:val="22"/>
          <w:szCs w:val="22"/>
        </w:rPr>
        <w:t>.</w:t>
      </w:r>
      <w:r w:rsidRPr="4305746D">
        <w:rPr>
          <w:rStyle w:val="eop"/>
          <w:rFonts w:ascii="Calibri" w:hAnsi="Calibri" w:cs="Calibri"/>
          <w:sz w:val="22"/>
          <w:szCs w:val="22"/>
        </w:rPr>
        <w:t> </w:t>
      </w:r>
    </w:p>
    <w:p w14:paraId="65C54FD1" w14:textId="77777777" w:rsidR="0022637A" w:rsidRPr="00987E7A" w:rsidRDefault="0022637A" w:rsidP="002263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987E7A">
        <w:rPr>
          <w:rStyle w:val="eop"/>
          <w:rFonts w:ascii="Calibri" w:hAnsi="Calibri" w:cs="Calibri"/>
          <w:sz w:val="22"/>
          <w:szCs w:val="22"/>
        </w:rPr>
        <w:t> </w:t>
      </w:r>
    </w:p>
    <w:p w14:paraId="28AFE566" w14:textId="67CC168F" w:rsidR="0022637A" w:rsidRPr="00C869B3" w:rsidRDefault="0022637A" w:rsidP="00C869B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4305746D">
        <w:rPr>
          <w:rStyle w:val="normaltextrun"/>
          <w:rFonts w:ascii="Calibri Light" w:hAnsi="Calibri Light" w:cs="Calibri Light"/>
          <w:b/>
          <w:bCs/>
          <w:color w:val="006938"/>
          <w:sz w:val="22"/>
          <w:szCs w:val="22"/>
        </w:rPr>
        <w:t>Offer flexible and family friendly working practices for all workers from day one of employment.</w:t>
      </w:r>
      <w:r w:rsidRPr="4305746D">
        <w:rPr>
          <w:rStyle w:val="eop"/>
          <w:rFonts w:ascii="Calibri Light" w:hAnsi="Calibri Light" w:cs="Calibri Light"/>
          <w:b/>
          <w:bCs/>
          <w:color w:val="006938"/>
          <w:sz w:val="22"/>
          <w:szCs w:val="22"/>
        </w:rPr>
        <w:t> </w:t>
      </w:r>
      <w:r>
        <w:br/>
      </w:r>
      <w:r w:rsidR="00EB28B7">
        <w:rPr>
          <w:rStyle w:val="normaltextrun"/>
          <w:rFonts w:ascii="Calibri" w:hAnsi="Calibri" w:cs="Calibri"/>
          <w:sz w:val="22"/>
          <w:szCs w:val="22"/>
        </w:rPr>
        <w:t xml:space="preserve">Our </w:t>
      </w:r>
      <w:r w:rsidR="00C869B3">
        <w:rPr>
          <w:rStyle w:val="normaltextrun"/>
          <w:rFonts w:ascii="Calibri" w:hAnsi="Calibri" w:cs="Calibri"/>
          <w:sz w:val="22"/>
          <w:szCs w:val="22"/>
        </w:rPr>
        <w:t>p</w:t>
      </w:r>
      <w:r w:rsidRPr="4305746D">
        <w:rPr>
          <w:rStyle w:val="normaltextrun"/>
          <w:rFonts w:ascii="Calibri" w:hAnsi="Calibri" w:cs="Calibri"/>
          <w:sz w:val="22"/>
          <w:szCs w:val="22"/>
        </w:rPr>
        <w:t xml:space="preserve">olicies and </w:t>
      </w:r>
      <w:r w:rsidR="4A687609" w:rsidRPr="4305746D">
        <w:rPr>
          <w:rStyle w:val="normaltextrun"/>
          <w:rFonts w:ascii="Calibri" w:hAnsi="Calibri" w:cs="Calibri"/>
          <w:sz w:val="22"/>
          <w:szCs w:val="22"/>
        </w:rPr>
        <w:t xml:space="preserve">progressive </w:t>
      </w:r>
      <w:r w:rsidRPr="4305746D">
        <w:rPr>
          <w:rStyle w:val="normaltextrun"/>
          <w:rFonts w:ascii="Calibri" w:hAnsi="Calibri" w:cs="Calibri"/>
          <w:sz w:val="22"/>
          <w:szCs w:val="22"/>
        </w:rPr>
        <w:t xml:space="preserve">practices </w:t>
      </w:r>
      <w:r w:rsidR="00EB28B7">
        <w:rPr>
          <w:rStyle w:val="normaltextrun"/>
          <w:rFonts w:ascii="Calibri" w:hAnsi="Calibri" w:cs="Calibri"/>
          <w:sz w:val="22"/>
          <w:szCs w:val="22"/>
        </w:rPr>
        <w:t xml:space="preserve">are </w:t>
      </w:r>
      <w:r w:rsidRPr="4305746D">
        <w:rPr>
          <w:rStyle w:val="normaltextrun"/>
          <w:rFonts w:ascii="Calibri" w:hAnsi="Calibri" w:cs="Calibri"/>
          <w:sz w:val="22"/>
          <w:szCs w:val="22"/>
        </w:rPr>
        <w:t xml:space="preserve">designed to </w:t>
      </w:r>
      <w:r w:rsidR="00EB28B7">
        <w:rPr>
          <w:rStyle w:val="normaltextrun"/>
          <w:rFonts w:ascii="Calibri" w:hAnsi="Calibri" w:cs="Calibri"/>
          <w:sz w:val="22"/>
          <w:szCs w:val="22"/>
        </w:rPr>
        <w:t xml:space="preserve">consider, </w:t>
      </w:r>
      <w:proofErr w:type="gramStart"/>
      <w:r w:rsidRPr="4305746D">
        <w:rPr>
          <w:rStyle w:val="normaltextrun"/>
          <w:rFonts w:ascii="Calibri" w:hAnsi="Calibri" w:cs="Calibri"/>
          <w:sz w:val="22"/>
          <w:szCs w:val="22"/>
        </w:rPr>
        <w:t>promote</w:t>
      </w:r>
      <w:proofErr w:type="gramEnd"/>
      <w:r w:rsidRPr="4305746D">
        <w:rPr>
          <w:rStyle w:val="normaltextrun"/>
          <w:rFonts w:ascii="Calibri" w:hAnsi="Calibri" w:cs="Calibri"/>
          <w:sz w:val="22"/>
          <w:szCs w:val="22"/>
        </w:rPr>
        <w:t xml:space="preserve"> and support flexibility. </w:t>
      </w:r>
      <w:r w:rsidRPr="4305746D">
        <w:rPr>
          <w:rStyle w:val="eop"/>
          <w:rFonts w:ascii="Calibri" w:hAnsi="Calibri" w:cs="Calibri"/>
          <w:sz w:val="22"/>
          <w:szCs w:val="22"/>
        </w:rPr>
        <w:t> </w:t>
      </w:r>
    </w:p>
    <w:p w14:paraId="529D4291" w14:textId="252CC269" w:rsidR="0022637A" w:rsidRPr="00987E7A" w:rsidRDefault="0022637A" w:rsidP="430574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4305746D">
        <w:rPr>
          <w:rStyle w:val="eop"/>
          <w:rFonts w:ascii="Calibri" w:hAnsi="Calibri" w:cs="Calibri"/>
          <w:sz w:val="22"/>
          <w:szCs w:val="22"/>
        </w:rPr>
        <w:t>  </w:t>
      </w:r>
    </w:p>
    <w:p w14:paraId="760FA836" w14:textId="77777777" w:rsidR="0022637A" w:rsidRPr="00541A3B" w:rsidRDefault="0022637A" w:rsidP="002263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6938"/>
          <w:sz w:val="22"/>
          <w:szCs w:val="22"/>
        </w:rPr>
      </w:pPr>
      <w:r w:rsidRPr="00541A3B">
        <w:rPr>
          <w:rStyle w:val="normaltextrun"/>
          <w:rFonts w:ascii="Calibri Light" w:hAnsi="Calibri Light" w:cs="Calibri Light"/>
          <w:b/>
          <w:bCs/>
          <w:color w:val="006938"/>
          <w:sz w:val="22"/>
          <w:szCs w:val="22"/>
        </w:rPr>
        <w:t>Oppose the use of fire and rehire practice.</w:t>
      </w:r>
      <w:r w:rsidRPr="00541A3B">
        <w:rPr>
          <w:rStyle w:val="eop"/>
          <w:rFonts w:ascii="Calibri Light" w:hAnsi="Calibri Light" w:cs="Calibri Light"/>
          <w:b/>
          <w:bCs/>
          <w:color w:val="006938"/>
          <w:sz w:val="22"/>
          <w:szCs w:val="22"/>
        </w:rPr>
        <w:t> </w:t>
      </w:r>
    </w:p>
    <w:p w14:paraId="51B52344" w14:textId="77777777" w:rsidR="0022637A" w:rsidRPr="00987E7A" w:rsidRDefault="0022637A" w:rsidP="0022637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987E7A">
        <w:rPr>
          <w:rStyle w:val="normaltextrun"/>
          <w:rFonts w:ascii="Calibri" w:hAnsi="Calibri" w:cs="Calibri"/>
          <w:sz w:val="22"/>
          <w:szCs w:val="22"/>
        </w:rPr>
        <w:t>We do not engage in fire and rehire practices.</w:t>
      </w:r>
      <w:r w:rsidRPr="00987E7A">
        <w:rPr>
          <w:rStyle w:val="eop"/>
          <w:rFonts w:ascii="Calibri" w:hAnsi="Calibri" w:cs="Calibri"/>
          <w:sz w:val="22"/>
          <w:szCs w:val="22"/>
        </w:rPr>
        <w:t> </w:t>
      </w:r>
    </w:p>
    <w:p w14:paraId="2BC4DBF1" w14:textId="77777777" w:rsidR="009420EC" w:rsidRPr="00987E7A" w:rsidRDefault="009420EC" w:rsidP="0022637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7C295CA5" w14:textId="52C970F6" w:rsidR="003373D3" w:rsidRPr="00987E7A" w:rsidRDefault="003373D3" w:rsidP="002263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541A3B">
        <w:rPr>
          <w:rStyle w:val="normaltextrun"/>
          <w:rFonts w:ascii="Calibri Light" w:hAnsi="Calibri Light" w:cs="Calibri Light"/>
          <w:b/>
          <w:bCs/>
          <w:color w:val="006938"/>
          <w:sz w:val="22"/>
          <w:szCs w:val="22"/>
        </w:rPr>
        <w:t>Have a question?</w:t>
      </w:r>
      <w:r w:rsidR="00541A3B">
        <w:rPr>
          <w:rStyle w:val="normaltextrun"/>
          <w:rFonts w:ascii="Calibri Light" w:hAnsi="Calibri Light" w:cs="Calibri Light"/>
          <w:b/>
          <w:bCs/>
          <w:color w:val="006938"/>
          <w:sz w:val="22"/>
          <w:szCs w:val="22"/>
        </w:rPr>
        <w:t xml:space="preserve"> </w:t>
      </w:r>
      <w:r w:rsidR="009D1852">
        <w:rPr>
          <w:rStyle w:val="normaltextrun"/>
          <w:rFonts w:ascii="Calibri Light" w:hAnsi="Calibri Light" w:cs="Calibri Light"/>
          <w:b/>
          <w:bCs/>
          <w:color w:val="006938"/>
          <w:sz w:val="22"/>
          <w:szCs w:val="22"/>
        </w:rPr>
        <w:t xml:space="preserve"> - </w:t>
      </w:r>
      <w:r w:rsidRPr="00987E7A">
        <w:rPr>
          <w:rStyle w:val="eop"/>
          <w:rFonts w:ascii="Calibri" w:hAnsi="Calibri" w:cs="Calibri"/>
          <w:sz w:val="22"/>
          <w:szCs w:val="22"/>
        </w:rPr>
        <w:t>For further information on how we promote fair working practices you can get in touch with the HR&amp;OD team</w:t>
      </w:r>
      <w:r w:rsidR="003B39C9" w:rsidRPr="00987E7A">
        <w:rPr>
          <w:rStyle w:val="eop"/>
          <w:rFonts w:ascii="Calibri" w:hAnsi="Calibri" w:cs="Calibri"/>
          <w:sz w:val="22"/>
          <w:szCs w:val="22"/>
        </w:rPr>
        <w:t>.</w:t>
      </w:r>
    </w:p>
    <w:p w14:paraId="2D16C717" w14:textId="77777777" w:rsidR="0022637A" w:rsidRPr="00987E7A" w:rsidRDefault="0022637A" w:rsidP="002263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987E7A">
        <w:rPr>
          <w:rStyle w:val="eop"/>
          <w:rFonts w:ascii="Calibri Light" w:hAnsi="Calibri Light" w:cs="Calibri Light"/>
          <w:color w:val="262626"/>
          <w:sz w:val="22"/>
          <w:szCs w:val="22"/>
        </w:rPr>
        <w:t> </w:t>
      </w:r>
    </w:p>
    <w:p w14:paraId="7C2F4EAE" w14:textId="77777777" w:rsidR="0023556B" w:rsidRPr="00987E7A" w:rsidRDefault="0023556B" w:rsidP="007D2B3D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sectPr w:rsidR="0023556B" w:rsidRPr="00987E7A" w:rsidSect="000B196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AFC0B" w14:textId="77777777" w:rsidR="00145C86" w:rsidRDefault="00145C86" w:rsidP="005E17C2">
      <w:pPr>
        <w:spacing w:after="0" w:line="240" w:lineRule="auto"/>
      </w:pPr>
      <w:r>
        <w:separator/>
      </w:r>
    </w:p>
  </w:endnote>
  <w:endnote w:type="continuationSeparator" w:id="0">
    <w:p w14:paraId="0A17CA9F" w14:textId="77777777" w:rsidR="00145C86" w:rsidRDefault="00145C86" w:rsidP="005E17C2">
      <w:pPr>
        <w:spacing w:after="0" w:line="240" w:lineRule="auto"/>
      </w:pPr>
      <w:r>
        <w:continuationSeparator/>
      </w:r>
    </w:p>
  </w:endnote>
  <w:endnote w:type="continuationNotice" w:id="1">
    <w:p w14:paraId="17820BD5" w14:textId="77777777" w:rsidR="00145C86" w:rsidRDefault="00145C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S Maja">
    <w:panose1 w:val="02000503050000020004"/>
    <w:charset w:val="00"/>
    <w:family w:val="auto"/>
    <w:pitch w:val="variable"/>
    <w:sig w:usb0="A000006F" w:usb1="5000206A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C2F7A" w14:textId="77777777" w:rsidR="00145C86" w:rsidRDefault="00145C86" w:rsidP="005E17C2">
      <w:pPr>
        <w:spacing w:after="0" w:line="240" w:lineRule="auto"/>
      </w:pPr>
      <w:r>
        <w:separator/>
      </w:r>
    </w:p>
  </w:footnote>
  <w:footnote w:type="continuationSeparator" w:id="0">
    <w:p w14:paraId="57A2E9DB" w14:textId="77777777" w:rsidR="00145C86" w:rsidRDefault="00145C86" w:rsidP="005E17C2">
      <w:pPr>
        <w:spacing w:after="0" w:line="240" w:lineRule="auto"/>
      </w:pPr>
      <w:r>
        <w:continuationSeparator/>
      </w:r>
    </w:p>
  </w:footnote>
  <w:footnote w:type="continuationNotice" w:id="1">
    <w:p w14:paraId="317882E5" w14:textId="77777777" w:rsidR="00145C86" w:rsidRDefault="00145C86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dI09O20k" int2:invalidationBookmarkName="" int2:hashCode="wFauka2sKwwcLC" int2:id="K6fB2K3g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5F40"/>
    <w:multiLevelType w:val="hybridMultilevel"/>
    <w:tmpl w:val="E4647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77051"/>
    <w:multiLevelType w:val="multilevel"/>
    <w:tmpl w:val="7ACE9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0A22BF"/>
    <w:multiLevelType w:val="hybridMultilevel"/>
    <w:tmpl w:val="9072D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54CF1"/>
    <w:multiLevelType w:val="hybridMultilevel"/>
    <w:tmpl w:val="D87A4B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C508C7"/>
    <w:multiLevelType w:val="multilevel"/>
    <w:tmpl w:val="39A6F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D960B4"/>
    <w:multiLevelType w:val="hybridMultilevel"/>
    <w:tmpl w:val="9CB8E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16C30"/>
    <w:multiLevelType w:val="hybridMultilevel"/>
    <w:tmpl w:val="3F9CA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65DAB"/>
    <w:multiLevelType w:val="hybridMultilevel"/>
    <w:tmpl w:val="41724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6316C"/>
    <w:multiLevelType w:val="multilevel"/>
    <w:tmpl w:val="928C6B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227907">
    <w:abstractNumId w:val="8"/>
  </w:num>
  <w:num w:numId="2" w16cid:durableId="87316382">
    <w:abstractNumId w:val="1"/>
  </w:num>
  <w:num w:numId="3" w16cid:durableId="2119716801">
    <w:abstractNumId w:val="4"/>
  </w:num>
  <w:num w:numId="4" w16cid:durableId="2058049499">
    <w:abstractNumId w:val="3"/>
  </w:num>
  <w:num w:numId="5" w16cid:durableId="1024139879">
    <w:abstractNumId w:val="7"/>
  </w:num>
  <w:num w:numId="6" w16cid:durableId="211693010">
    <w:abstractNumId w:val="0"/>
  </w:num>
  <w:num w:numId="7" w16cid:durableId="1217232426">
    <w:abstractNumId w:val="5"/>
  </w:num>
  <w:num w:numId="8" w16cid:durableId="1899583422">
    <w:abstractNumId w:val="6"/>
  </w:num>
  <w:num w:numId="9" w16cid:durableId="287012955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B3D"/>
    <w:rsid w:val="000012B9"/>
    <w:rsid w:val="00003ACC"/>
    <w:rsid w:val="00010F40"/>
    <w:rsid w:val="00011770"/>
    <w:rsid w:val="0003683C"/>
    <w:rsid w:val="00036BB9"/>
    <w:rsid w:val="000419C5"/>
    <w:rsid w:val="0004261E"/>
    <w:rsid w:val="00050633"/>
    <w:rsid w:val="00051BE2"/>
    <w:rsid w:val="00053EC5"/>
    <w:rsid w:val="000616C1"/>
    <w:rsid w:val="000757AE"/>
    <w:rsid w:val="00075A95"/>
    <w:rsid w:val="00076ABF"/>
    <w:rsid w:val="00081F6D"/>
    <w:rsid w:val="00082394"/>
    <w:rsid w:val="000832A0"/>
    <w:rsid w:val="00085BFC"/>
    <w:rsid w:val="00086D35"/>
    <w:rsid w:val="0009249E"/>
    <w:rsid w:val="00092562"/>
    <w:rsid w:val="000955D0"/>
    <w:rsid w:val="00096901"/>
    <w:rsid w:val="000A194B"/>
    <w:rsid w:val="000A3873"/>
    <w:rsid w:val="000A4D0C"/>
    <w:rsid w:val="000B0DB8"/>
    <w:rsid w:val="000B1966"/>
    <w:rsid w:val="000B26DD"/>
    <w:rsid w:val="000C2A4E"/>
    <w:rsid w:val="000C394F"/>
    <w:rsid w:val="000C51A4"/>
    <w:rsid w:val="000C5427"/>
    <w:rsid w:val="000D00C7"/>
    <w:rsid w:val="000D5764"/>
    <w:rsid w:val="000D6EFA"/>
    <w:rsid w:val="000D78D4"/>
    <w:rsid w:val="000E0654"/>
    <w:rsid w:val="000E0D21"/>
    <w:rsid w:val="000E318D"/>
    <w:rsid w:val="000E363A"/>
    <w:rsid w:val="000E42C9"/>
    <w:rsid w:val="000E6087"/>
    <w:rsid w:val="000F4351"/>
    <w:rsid w:val="001009DA"/>
    <w:rsid w:val="00104DE4"/>
    <w:rsid w:val="00110BD8"/>
    <w:rsid w:val="00113D07"/>
    <w:rsid w:val="0011475B"/>
    <w:rsid w:val="00116552"/>
    <w:rsid w:val="0012065A"/>
    <w:rsid w:val="00124FD4"/>
    <w:rsid w:val="00131726"/>
    <w:rsid w:val="00132220"/>
    <w:rsid w:val="00136707"/>
    <w:rsid w:val="00140868"/>
    <w:rsid w:val="001419F6"/>
    <w:rsid w:val="00145C86"/>
    <w:rsid w:val="00147423"/>
    <w:rsid w:val="00154DAC"/>
    <w:rsid w:val="00155150"/>
    <w:rsid w:val="00160948"/>
    <w:rsid w:val="001611EF"/>
    <w:rsid w:val="00162510"/>
    <w:rsid w:val="00163CD6"/>
    <w:rsid w:val="00164F8B"/>
    <w:rsid w:val="00173BCF"/>
    <w:rsid w:val="00177850"/>
    <w:rsid w:val="00177966"/>
    <w:rsid w:val="001810C9"/>
    <w:rsid w:val="00183BCE"/>
    <w:rsid w:val="00187D7B"/>
    <w:rsid w:val="0019459F"/>
    <w:rsid w:val="001A3B5C"/>
    <w:rsid w:val="001B205E"/>
    <w:rsid w:val="001B6E23"/>
    <w:rsid w:val="001C055C"/>
    <w:rsid w:val="001C1B12"/>
    <w:rsid w:val="001C38EB"/>
    <w:rsid w:val="001C492D"/>
    <w:rsid w:val="001D0CFA"/>
    <w:rsid w:val="001D608B"/>
    <w:rsid w:val="001D626F"/>
    <w:rsid w:val="001D63E8"/>
    <w:rsid w:val="001D680C"/>
    <w:rsid w:val="001D7EB5"/>
    <w:rsid w:val="001E1F8C"/>
    <w:rsid w:val="001E2542"/>
    <w:rsid w:val="001E6203"/>
    <w:rsid w:val="001E68F7"/>
    <w:rsid w:val="001F0FE3"/>
    <w:rsid w:val="001F1FB5"/>
    <w:rsid w:val="001F418F"/>
    <w:rsid w:val="00202C5D"/>
    <w:rsid w:val="00205C49"/>
    <w:rsid w:val="002060B2"/>
    <w:rsid w:val="00207008"/>
    <w:rsid w:val="00210572"/>
    <w:rsid w:val="00212383"/>
    <w:rsid w:val="00215E1F"/>
    <w:rsid w:val="002233AB"/>
    <w:rsid w:val="002233F0"/>
    <w:rsid w:val="002241CA"/>
    <w:rsid w:val="0022445E"/>
    <w:rsid w:val="00225205"/>
    <w:rsid w:val="0022535F"/>
    <w:rsid w:val="00225C9D"/>
    <w:rsid w:val="0022637A"/>
    <w:rsid w:val="0023003D"/>
    <w:rsid w:val="00231C18"/>
    <w:rsid w:val="00231FEA"/>
    <w:rsid w:val="002350EB"/>
    <w:rsid w:val="0023556B"/>
    <w:rsid w:val="00237590"/>
    <w:rsid w:val="0024246E"/>
    <w:rsid w:val="0025224F"/>
    <w:rsid w:val="00253389"/>
    <w:rsid w:val="00261B49"/>
    <w:rsid w:val="0026540A"/>
    <w:rsid w:val="002655FA"/>
    <w:rsid w:val="00266387"/>
    <w:rsid w:val="00271135"/>
    <w:rsid w:val="00273643"/>
    <w:rsid w:val="0027452F"/>
    <w:rsid w:val="00275AF9"/>
    <w:rsid w:val="00281949"/>
    <w:rsid w:val="002833C4"/>
    <w:rsid w:val="00291566"/>
    <w:rsid w:val="00294181"/>
    <w:rsid w:val="002A15A3"/>
    <w:rsid w:val="002A3F13"/>
    <w:rsid w:val="002A4154"/>
    <w:rsid w:val="002A7C37"/>
    <w:rsid w:val="002B0FA1"/>
    <w:rsid w:val="002B549E"/>
    <w:rsid w:val="002C025A"/>
    <w:rsid w:val="002C06B7"/>
    <w:rsid w:val="002D1FDE"/>
    <w:rsid w:val="002D43D0"/>
    <w:rsid w:val="002D4980"/>
    <w:rsid w:val="002D588A"/>
    <w:rsid w:val="002E1062"/>
    <w:rsid w:val="002E107D"/>
    <w:rsid w:val="002E6BA0"/>
    <w:rsid w:val="002F2231"/>
    <w:rsid w:val="002F48BD"/>
    <w:rsid w:val="002F5DD5"/>
    <w:rsid w:val="002F5F05"/>
    <w:rsid w:val="002F60EE"/>
    <w:rsid w:val="002F6569"/>
    <w:rsid w:val="00302210"/>
    <w:rsid w:val="003026C4"/>
    <w:rsid w:val="00311A69"/>
    <w:rsid w:val="00322559"/>
    <w:rsid w:val="00325334"/>
    <w:rsid w:val="00330F86"/>
    <w:rsid w:val="00331C0A"/>
    <w:rsid w:val="003344EE"/>
    <w:rsid w:val="00337024"/>
    <w:rsid w:val="003373D3"/>
    <w:rsid w:val="00337F8F"/>
    <w:rsid w:val="00340820"/>
    <w:rsid w:val="00341B32"/>
    <w:rsid w:val="00342E51"/>
    <w:rsid w:val="00342E66"/>
    <w:rsid w:val="00347D28"/>
    <w:rsid w:val="00351AAB"/>
    <w:rsid w:val="003520E0"/>
    <w:rsid w:val="003546CE"/>
    <w:rsid w:val="003736DB"/>
    <w:rsid w:val="00387B02"/>
    <w:rsid w:val="00391BFF"/>
    <w:rsid w:val="003923B3"/>
    <w:rsid w:val="003932BC"/>
    <w:rsid w:val="00395096"/>
    <w:rsid w:val="003A44BD"/>
    <w:rsid w:val="003A69DD"/>
    <w:rsid w:val="003B37A1"/>
    <w:rsid w:val="003B39C9"/>
    <w:rsid w:val="003B3A86"/>
    <w:rsid w:val="003C298D"/>
    <w:rsid w:val="003D15A1"/>
    <w:rsid w:val="003D63F5"/>
    <w:rsid w:val="003D6BB5"/>
    <w:rsid w:val="003E018C"/>
    <w:rsid w:val="003E2288"/>
    <w:rsid w:val="003E3803"/>
    <w:rsid w:val="003E3F75"/>
    <w:rsid w:val="003E5241"/>
    <w:rsid w:val="003E72A2"/>
    <w:rsid w:val="003F1C38"/>
    <w:rsid w:val="003F3312"/>
    <w:rsid w:val="003F6B3A"/>
    <w:rsid w:val="004003FF"/>
    <w:rsid w:val="00400FE8"/>
    <w:rsid w:val="00402F5A"/>
    <w:rsid w:val="00403D31"/>
    <w:rsid w:val="004051F7"/>
    <w:rsid w:val="00410104"/>
    <w:rsid w:val="004103B6"/>
    <w:rsid w:val="00410742"/>
    <w:rsid w:val="00414840"/>
    <w:rsid w:val="0041748F"/>
    <w:rsid w:val="004240E1"/>
    <w:rsid w:val="004262D4"/>
    <w:rsid w:val="00430DCD"/>
    <w:rsid w:val="00440242"/>
    <w:rsid w:val="00440D00"/>
    <w:rsid w:val="00441371"/>
    <w:rsid w:val="00441E84"/>
    <w:rsid w:val="00447134"/>
    <w:rsid w:val="00456469"/>
    <w:rsid w:val="00460643"/>
    <w:rsid w:val="00466467"/>
    <w:rsid w:val="00467B8C"/>
    <w:rsid w:val="00467C85"/>
    <w:rsid w:val="00476BF3"/>
    <w:rsid w:val="00480993"/>
    <w:rsid w:val="004817A9"/>
    <w:rsid w:val="00482F74"/>
    <w:rsid w:val="00487A2D"/>
    <w:rsid w:val="0049008A"/>
    <w:rsid w:val="004939FB"/>
    <w:rsid w:val="00496AA4"/>
    <w:rsid w:val="004A1EB3"/>
    <w:rsid w:val="004A2E73"/>
    <w:rsid w:val="004A3068"/>
    <w:rsid w:val="004A66A0"/>
    <w:rsid w:val="004B23E2"/>
    <w:rsid w:val="004B2813"/>
    <w:rsid w:val="004B3F96"/>
    <w:rsid w:val="004B670A"/>
    <w:rsid w:val="004B6B04"/>
    <w:rsid w:val="004B799E"/>
    <w:rsid w:val="004D225F"/>
    <w:rsid w:val="004D3F01"/>
    <w:rsid w:val="004D7C09"/>
    <w:rsid w:val="004E0E2D"/>
    <w:rsid w:val="004E33A8"/>
    <w:rsid w:val="004E5114"/>
    <w:rsid w:val="004E6501"/>
    <w:rsid w:val="00501286"/>
    <w:rsid w:val="00501474"/>
    <w:rsid w:val="0050475C"/>
    <w:rsid w:val="00510D3C"/>
    <w:rsid w:val="00511950"/>
    <w:rsid w:val="005149EB"/>
    <w:rsid w:val="00517D9A"/>
    <w:rsid w:val="005218A7"/>
    <w:rsid w:val="00522D33"/>
    <w:rsid w:val="005260C8"/>
    <w:rsid w:val="005300C3"/>
    <w:rsid w:val="00533152"/>
    <w:rsid w:val="00533215"/>
    <w:rsid w:val="0053446A"/>
    <w:rsid w:val="00534CAD"/>
    <w:rsid w:val="00541A3B"/>
    <w:rsid w:val="00546E96"/>
    <w:rsid w:val="0055039E"/>
    <w:rsid w:val="005533F8"/>
    <w:rsid w:val="00556D67"/>
    <w:rsid w:val="00563284"/>
    <w:rsid w:val="005670D2"/>
    <w:rsid w:val="00567551"/>
    <w:rsid w:val="005757FD"/>
    <w:rsid w:val="00577C72"/>
    <w:rsid w:val="00577CA7"/>
    <w:rsid w:val="0058023F"/>
    <w:rsid w:val="00582147"/>
    <w:rsid w:val="00582B01"/>
    <w:rsid w:val="005841AF"/>
    <w:rsid w:val="00586017"/>
    <w:rsid w:val="005943AB"/>
    <w:rsid w:val="00597EDA"/>
    <w:rsid w:val="005A0833"/>
    <w:rsid w:val="005A25E8"/>
    <w:rsid w:val="005A38F8"/>
    <w:rsid w:val="005A4605"/>
    <w:rsid w:val="005A494A"/>
    <w:rsid w:val="005A62F8"/>
    <w:rsid w:val="005B10F4"/>
    <w:rsid w:val="005B1282"/>
    <w:rsid w:val="005B26AF"/>
    <w:rsid w:val="005B4539"/>
    <w:rsid w:val="005B488D"/>
    <w:rsid w:val="005B609C"/>
    <w:rsid w:val="005C0AED"/>
    <w:rsid w:val="005C3F42"/>
    <w:rsid w:val="005C6ABF"/>
    <w:rsid w:val="005D25E6"/>
    <w:rsid w:val="005D2A49"/>
    <w:rsid w:val="005D363D"/>
    <w:rsid w:val="005D4460"/>
    <w:rsid w:val="005D58D1"/>
    <w:rsid w:val="005D650A"/>
    <w:rsid w:val="005D759D"/>
    <w:rsid w:val="005E0174"/>
    <w:rsid w:val="005E17C2"/>
    <w:rsid w:val="005E2465"/>
    <w:rsid w:val="005E61B9"/>
    <w:rsid w:val="005E6C7B"/>
    <w:rsid w:val="005F1D05"/>
    <w:rsid w:val="005F39E5"/>
    <w:rsid w:val="005F410C"/>
    <w:rsid w:val="005F5A5F"/>
    <w:rsid w:val="00602DB5"/>
    <w:rsid w:val="00606793"/>
    <w:rsid w:val="00615B60"/>
    <w:rsid w:val="006211B9"/>
    <w:rsid w:val="0063129E"/>
    <w:rsid w:val="00633B34"/>
    <w:rsid w:val="006344E3"/>
    <w:rsid w:val="0064059E"/>
    <w:rsid w:val="006417F4"/>
    <w:rsid w:val="00644051"/>
    <w:rsid w:val="00644D4F"/>
    <w:rsid w:val="0065257A"/>
    <w:rsid w:val="006551FA"/>
    <w:rsid w:val="006575E4"/>
    <w:rsid w:val="00657B41"/>
    <w:rsid w:val="00663F0D"/>
    <w:rsid w:val="00671100"/>
    <w:rsid w:val="0068254D"/>
    <w:rsid w:val="00684CF7"/>
    <w:rsid w:val="006864B2"/>
    <w:rsid w:val="00687612"/>
    <w:rsid w:val="006936D5"/>
    <w:rsid w:val="00693936"/>
    <w:rsid w:val="006958E2"/>
    <w:rsid w:val="006A1C6A"/>
    <w:rsid w:val="006B2287"/>
    <w:rsid w:val="006C1D56"/>
    <w:rsid w:val="006C38CD"/>
    <w:rsid w:val="006D0952"/>
    <w:rsid w:val="006D105B"/>
    <w:rsid w:val="006D6FA5"/>
    <w:rsid w:val="006D731F"/>
    <w:rsid w:val="006E0335"/>
    <w:rsid w:val="006E290B"/>
    <w:rsid w:val="006E4AF3"/>
    <w:rsid w:val="006F13B8"/>
    <w:rsid w:val="006F3458"/>
    <w:rsid w:val="006F4B71"/>
    <w:rsid w:val="006F59B7"/>
    <w:rsid w:val="00701378"/>
    <w:rsid w:val="0070194A"/>
    <w:rsid w:val="00702C2E"/>
    <w:rsid w:val="007040D4"/>
    <w:rsid w:val="007071DC"/>
    <w:rsid w:val="007108FA"/>
    <w:rsid w:val="00711072"/>
    <w:rsid w:val="0071156E"/>
    <w:rsid w:val="00714619"/>
    <w:rsid w:val="00716453"/>
    <w:rsid w:val="007211EC"/>
    <w:rsid w:val="00724578"/>
    <w:rsid w:val="0073338F"/>
    <w:rsid w:val="007346F8"/>
    <w:rsid w:val="00734903"/>
    <w:rsid w:val="007362A5"/>
    <w:rsid w:val="007363CA"/>
    <w:rsid w:val="0073713E"/>
    <w:rsid w:val="0074032F"/>
    <w:rsid w:val="00740482"/>
    <w:rsid w:val="007436DB"/>
    <w:rsid w:val="00745995"/>
    <w:rsid w:val="00745F42"/>
    <w:rsid w:val="0074688E"/>
    <w:rsid w:val="007509C7"/>
    <w:rsid w:val="00750D09"/>
    <w:rsid w:val="007540BC"/>
    <w:rsid w:val="00760F19"/>
    <w:rsid w:val="00761CDA"/>
    <w:rsid w:val="00763CA4"/>
    <w:rsid w:val="007704C9"/>
    <w:rsid w:val="007727E9"/>
    <w:rsid w:val="0077347E"/>
    <w:rsid w:val="0077435F"/>
    <w:rsid w:val="00775D6A"/>
    <w:rsid w:val="00790BEA"/>
    <w:rsid w:val="00790DCC"/>
    <w:rsid w:val="007934D9"/>
    <w:rsid w:val="00795393"/>
    <w:rsid w:val="0079662D"/>
    <w:rsid w:val="007A00BF"/>
    <w:rsid w:val="007A302F"/>
    <w:rsid w:val="007A4584"/>
    <w:rsid w:val="007B501E"/>
    <w:rsid w:val="007C05C6"/>
    <w:rsid w:val="007C12A6"/>
    <w:rsid w:val="007C3637"/>
    <w:rsid w:val="007C47D8"/>
    <w:rsid w:val="007D2B3D"/>
    <w:rsid w:val="007D2BAE"/>
    <w:rsid w:val="007D7684"/>
    <w:rsid w:val="007E2D2E"/>
    <w:rsid w:val="007F4497"/>
    <w:rsid w:val="008004B3"/>
    <w:rsid w:val="00801C83"/>
    <w:rsid w:val="00802E40"/>
    <w:rsid w:val="00807ED4"/>
    <w:rsid w:val="008101D2"/>
    <w:rsid w:val="008129B4"/>
    <w:rsid w:val="00814BE2"/>
    <w:rsid w:val="008216A8"/>
    <w:rsid w:val="008303EC"/>
    <w:rsid w:val="008321F7"/>
    <w:rsid w:val="008332E2"/>
    <w:rsid w:val="00834EEF"/>
    <w:rsid w:val="00835826"/>
    <w:rsid w:val="0083614B"/>
    <w:rsid w:val="0084672A"/>
    <w:rsid w:val="00846885"/>
    <w:rsid w:val="00860CE4"/>
    <w:rsid w:val="00865041"/>
    <w:rsid w:val="008672A9"/>
    <w:rsid w:val="008704AE"/>
    <w:rsid w:val="008711B0"/>
    <w:rsid w:val="00873E49"/>
    <w:rsid w:val="00873FB1"/>
    <w:rsid w:val="00874858"/>
    <w:rsid w:val="00876114"/>
    <w:rsid w:val="00876E16"/>
    <w:rsid w:val="00877D4E"/>
    <w:rsid w:val="008920FA"/>
    <w:rsid w:val="00892FE8"/>
    <w:rsid w:val="00895F68"/>
    <w:rsid w:val="00897CEF"/>
    <w:rsid w:val="00897E4B"/>
    <w:rsid w:val="008A3605"/>
    <w:rsid w:val="008A51F5"/>
    <w:rsid w:val="008A7892"/>
    <w:rsid w:val="008A7CD3"/>
    <w:rsid w:val="008B1EDC"/>
    <w:rsid w:val="008B5DB0"/>
    <w:rsid w:val="008C0913"/>
    <w:rsid w:val="008C0FD3"/>
    <w:rsid w:val="008C147A"/>
    <w:rsid w:val="008C1A2B"/>
    <w:rsid w:val="008D48F8"/>
    <w:rsid w:val="008D5DA9"/>
    <w:rsid w:val="008E565A"/>
    <w:rsid w:val="008E5CE8"/>
    <w:rsid w:val="008F1306"/>
    <w:rsid w:val="00905A2D"/>
    <w:rsid w:val="00905F8C"/>
    <w:rsid w:val="009113F6"/>
    <w:rsid w:val="00911E2B"/>
    <w:rsid w:val="00913182"/>
    <w:rsid w:val="009145BC"/>
    <w:rsid w:val="009164E3"/>
    <w:rsid w:val="00916ADA"/>
    <w:rsid w:val="00921E61"/>
    <w:rsid w:val="00921F6E"/>
    <w:rsid w:val="0092370F"/>
    <w:rsid w:val="009261A3"/>
    <w:rsid w:val="00926277"/>
    <w:rsid w:val="00931EFD"/>
    <w:rsid w:val="009324A2"/>
    <w:rsid w:val="00941B8C"/>
    <w:rsid w:val="009420EC"/>
    <w:rsid w:val="00943DA9"/>
    <w:rsid w:val="00947A45"/>
    <w:rsid w:val="00957DA3"/>
    <w:rsid w:val="009621C7"/>
    <w:rsid w:val="00962550"/>
    <w:rsid w:val="009666EC"/>
    <w:rsid w:val="00970ECE"/>
    <w:rsid w:val="00980C4B"/>
    <w:rsid w:val="009812D6"/>
    <w:rsid w:val="00981C7C"/>
    <w:rsid w:val="009863D4"/>
    <w:rsid w:val="00987E7A"/>
    <w:rsid w:val="00990E92"/>
    <w:rsid w:val="00991C53"/>
    <w:rsid w:val="00994B31"/>
    <w:rsid w:val="00994EC2"/>
    <w:rsid w:val="009A06D5"/>
    <w:rsid w:val="009A1D1B"/>
    <w:rsid w:val="009A2719"/>
    <w:rsid w:val="009A37D7"/>
    <w:rsid w:val="009A6799"/>
    <w:rsid w:val="009B4447"/>
    <w:rsid w:val="009B605D"/>
    <w:rsid w:val="009B726E"/>
    <w:rsid w:val="009C00AB"/>
    <w:rsid w:val="009C213F"/>
    <w:rsid w:val="009C5568"/>
    <w:rsid w:val="009D1852"/>
    <w:rsid w:val="009D1F2D"/>
    <w:rsid w:val="009D3EFF"/>
    <w:rsid w:val="009E2255"/>
    <w:rsid w:val="009E6366"/>
    <w:rsid w:val="009E7416"/>
    <w:rsid w:val="009E7DEC"/>
    <w:rsid w:val="009F32EC"/>
    <w:rsid w:val="009F4719"/>
    <w:rsid w:val="009F7199"/>
    <w:rsid w:val="00A007A1"/>
    <w:rsid w:val="00A01E9D"/>
    <w:rsid w:val="00A034D5"/>
    <w:rsid w:val="00A038FE"/>
    <w:rsid w:val="00A039B5"/>
    <w:rsid w:val="00A04BE1"/>
    <w:rsid w:val="00A12862"/>
    <w:rsid w:val="00A12D6B"/>
    <w:rsid w:val="00A13713"/>
    <w:rsid w:val="00A20172"/>
    <w:rsid w:val="00A2161C"/>
    <w:rsid w:val="00A21855"/>
    <w:rsid w:val="00A258C1"/>
    <w:rsid w:val="00A313A9"/>
    <w:rsid w:val="00A3384D"/>
    <w:rsid w:val="00A5124A"/>
    <w:rsid w:val="00A52EFF"/>
    <w:rsid w:val="00A63CBF"/>
    <w:rsid w:val="00A65014"/>
    <w:rsid w:val="00A66304"/>
    <w:rsid w:val="00A70EAE"/>
    <w:rsid w:val="00A757CC"/>
    <w:rsid w:val="00A82667"/>
    <w:rsid w:val="00A850DE"/>
    <w:rsid w:val="00A90D5C"/>
    <w:rsid w:val="00A93991"/>
    <w:rsid w:val="00A94543"/>
    <w:rsid w:val="00A948B7"/>
    <w:rsid w:val="00A95EB6"/>
    <w:rsid w:val="00A9616F"/>
    <w:rsid w:val="00A96F26"/>
    <w:rsid w:val="00AA7217"/>
    <w:rsid w:val="00AA7396"/>
    <w:rsid w:val="00AB18AB"/>
    <w:rsid w:val="00AB4AED"/>
    <w:rsid w:val="00AB4BB3"/>
    <w:rsid w:val="00AB7F74"/>
    <w:rsid w:val="00AC279D"/>
    <w:rsid w:val="00AC7972"/>
    <w:rsid w:val="00AD1ED2"/>
    <w:rsid w:val="00AD4982"/>
    <w:rsid w:val="00AE24BE"/>
    <w:rsid w:val="00AE28EB"/>
    <w:rsid w:val="00AE29D3"/>
    <w:rsid w:val="00AE2B77"/>
    <w:rsid w:val="00AE2D44"/>
    <w:rsid w:val="00B01173"/>
    <w:rsid w:val="00B0223A"/>
    <w:rsid w:val="00B031C7"/>
    <w:rsid w:val="00B056F8"/>
    <w:rsid w:val="00B060D5"/>
    <w:rsid w:val="00B10FB7"/>
    <w:rsid w:val="00B142ED"/>
    <w:rsid w:val="00B148FB"/>
    <w:rsid w:val="00B21416"/>
    <w:rsid w:val="00B2492C"/>
    <w:rsid w:val="00B440EB"/>
    <w:rsid w:val="00B457EB"/>
    <w:rsid w:val="00B47166"/>
    <w:rsid w:val="00B57C45"/>
    <w:rsid w:val="00B60701"/>
    <w:rsid w:val="00B63155"/>
    <w:rsid w:val="00B65125"/>
    <w:rsid w:val="00B70022"/>
    <w:rsid w:val="00B71250"/>
    <w:rsid w:val="00B71A5D"/>
    <w:rsid w:val="00B7341B"/>
    <w:rsid w:val="00B74BC1"/>
    <w:rsid w:val="00B77BD3"/>
    <w:rsid w:val="00B833D5"/>
    <w:rsid w:val="00B83B02"/>
    <w:rsid w:val="00B84D49"/>
    <w:rsid w:val="00B87F30"/>
    <w:rsid w:val="00B90596"/>
    <w:rsid w:val="00B945D5"/>
    <w:rsid w:val="00B954FF"/>
    <w:rsid w:val="00B95772"/>
    <w:rsid w:val="00B95C9E"/>
    <w:rsid w:val="00B96D20"/>
    <w:rsid w:val="00B977C8"/>
    <w:rsid w:val="00B97F7D"/>
    <w:rsid w:val="00BA256B"/>
    <w:rsid w:val="00BA2F8A"/>
    <w:rsid w:val="00BA3005"/>
    <w:rsid w:val="00BB0F39"/>
    <w:rsid w:val="00BB301D"/>
    <w:rsid w:val="00BB7195"/>
    <w:rsid w:val="00BC4DC1"/>
    <w:rsid w:val="00BD0B5F"/>
    <w:rsid w:val="00BE3370"/>
    <w:rsid w:val="00BE5884"/>
    <w:rsid w:val="00BE701D"/>
    <w:rsid w:val="00BF2C4A"/>
    <w:rsid w:val="00BF2DBA"/>
    <w:rsid w:val="00BF3890"/>
    <w:rsid w:val="00BF53D5"/>
    <w:rsid w:val="00C03425"/>
    <w:rsid w:val="00C06851"/>
    <w:rsid w:val="00C11501"/>
    <w:rsid w:val="00C17E7A"/>
    <w:rsid w:val="00C21CFF"/>
    <w:rsid w:val="00C229CF"/>
    <w:rsid w:val="00C3441F"/>
    <w:rsid w:val="00C41C83"/>
    <w:rsid w:val="00C42B87"/>
    <w:rsid w:val="00C50772"/>
    <w:rsid w:val="00C525CD"/>
    <w:rsid w:val="00C52C43"/>
    <w:rsid w:val="00C52FA4"/>
    <w:rsid w:val="00C53972"/>
    <w:rsid w:val="00C60E8A"/>
    <w:rsid w:val="00C61840"/>
    <w:rsid w:val="00C64041"/>
    <w:rsid w:val="00C71BAC"/>
    <w:rsid w:val="00C73DD8"/>
    <w:rsid w:val="00C75C9A"/>
    <w:rsid w:val="00C77422"/>
    <w:rsid w:val="00C82677"/>
    <w:rsid w:val="00C84523"/>
    <w:rsid w:val="00C85A17"/>
    <w:rsid w:val="00C85EF2"/>
    <w:rsid w:val="00C869B3"/>
    <w:rsid w:val="00C919C9"/>
    <w:rsid w:val="00C93DA7"/>
    <w:rsid w:val="00C94340"/>
    <w:rsid w:val="00C94A57"/>
    <w:rsid w:val="00CA10B9"/>
    <w:rsid w:val="00CA4862"/>
    <w:rsid w:val="00CA53B0"/>
    <w:rsid w:val="00CA5A0C"/>
    <w:rsid w:val="00CA5FA2"/>
    <w:rsid w:val="00CA6ADC"/>
    <w:rsid w:val="00CB1DC5"/>
    <w:rsid w:val="00CB3B6D"/>
    <w:rsid w:val="00CB3ED5"/>
    <w:rsid w:val="00CC0A5A"/>
    <w:rsid w:val="00CC0FB2"/>
    <w:rsid w:val="00CC2EBD"/>
    <w:rsid w:val="00CC7148"/>
    <w:rsid w:val="00CD0A57"/>
    <w:rsid w:val="00CD41D0"/>
    <w:rsid w:val="00CE0806"/>
    <w:rsid w:val="00CE3358"/>
    <w:rsid w:val="00CE53EE"/>
    <w:rsid w:val="00CE6552"/>
    <w:rsid w:val="00CF05D0"/>
    <w:rsid w:val="00CF2A48"/>
    <w:rsid w:val="00CF314B"/>
    <w:rsid w:val="00CF349B"/>
    <w:rsid w:val="00CF417A"/>
    <w:rsid w:val="00D05149"/>
    <w:rsid w:val="00D06361"/>
    <w:rsid w:val="00D150FA"/>
    <w:rsid w:val="00D17AA3"/>
    <w:rsid w:val="00D248DB"/>
    <w:rsid w:val="00D25035"/>
    <w:rsid w:val="00D263AC"/>
    <w:rsid w:val="00D2784B"/>
    <w:rsid w:val="00D30DE7"/>
    <w:rsid w:val="00D32C2E"/>
    <w:rsid w:val="00D32CE1"/>
    <w:rsid w:val="00D427FC"/>
    <w:rsid w:val="00D43140"/>
    <w:rsid w:val="00D51BB2"/>
    <w:rsid w:val="00D52C3B"/>
    <w:rsid w:val="00D54591"/>
    <w:rsid w:val="00D5504E"/>
    <w:rsid w:val="00D633C4"/>
    <w:rsid w:val="00D6543C"/>
    <w:rsid w:val="00D65C1A"/>
    <w:rsid w:val="00D719DE"/>
    <w:rsid w:val="00D7265C"/>
    <w:rsid w:val="00D72C17"/>
    <w:rsid w:val="00D80DFC"/>
    <w:rsid w:val="00D8133B"/>
    <w:rsid w:val="00D857B8"/>
    <w:rsid w:val="00D90D91"/>
    <w:rsid w:val="00DA1A3D"/>
    <w:rsid w:val="00DA2DD7"/>
    <w:rsid w:val="00DA3880"/>
    <w:rsid w:val="00DA6C75"/>
    <w:rsid w:val="00DA6CB2"/>
    <w:rsid w:val="00DB0255"/>
    <w:rsid w:val="00DB194C"/>
    <w:rsid w:val="00DB3D3A"/>
    <w:rsid w:val="00DC6DC3"/>
    <w:rsid w:val="00DD6704"/>
    <w:rsid w:val="00DD6973"/>
    <w:rsid w:val="00DD7690"/>
    <w:rsid w:val="00DF6EBE"/>
    <w:rsid w:val="00E007B2"/>
    <w:rsid w:val="00E03BC1"/>
    <w:rsid w:val="00E06EF5"/>
    <w:rsid w:val="00E10089"/>
    <w:rsid w:val="00E15108"/>
    <w:rsid w:val="00E152FC"/>
    <w:rsid w:val="00E1551A"/>
    <w:rsid w:val="00E164D2"/>
    <w:rsid w:val="00E20DFA"/>
    <w:rsid w:val="00E22BCE"/>
    <w:rsid w:val="00E23BCA"/>
    <w:rsid w:val="00E26633"/>
    <w:rsid w:val="00E26F72"/>
    <w:rsid w:val="00E3058C"/>
    <w:rsid w:val="00E33B89"/>
    <w:rsid w:val="00E42624"/>
    <w:rsid w:val="00E45373"/>
    <w:rsid w:val="00E512E0"/>
    <w:rsid w:val="00E51716"/>
    <w:rsid w:val="00E5306C"/>
    <w:rsid w:val="00E5568A"/>
    <w:rsid w:val="00E632D6"/>
    <w:rsid w:val="00E6547D"/>
    <w:rsid w:val="00E66F98"/>
    <w:rsid w:val="00E700DD"/>
    <w:rsid w:val="00E705BC"/>
    <w:rsid w:val="00E712CF"/>
    <w:rsid w:val="00E747FB"/>
    <w:rsid w:val="00E834D3"/>
    <w:rsid w:val="00E84466"/>
    <w:rsid w:val="00E87AB7"/>
    <w:rsid w:val="00E9024C"/>
    <w:rsid w:val="00E9049D"/>
    <w:rsid w:val="00E91540"/>
    <w:rsid w:val="00E9282A"/>
    <w:rsid w:val="00E93799"/>
    <w:rsid w:val="00E9702D"/>
    <w:rsid w:val="00EA2721"/>
    <w:rsid w:val="00EB08FA"/>
    <w:rsid w:val="00EB28B7"/>
    <w:rsid w:val="00EB2909"/>
    <w:rsid w:val="00EB31A2"/>
    <w:rsid w:val="00EB67D7"/>
    <w:rsid w:val="00EB7517"/>
    <w:rsid w:val="00EC2278"/>
    <w:rsid w:val="00EC32CC"/>
    <w:rsid w:val="00ED07B7"/>
    <w:rsid w:val="00ED09CB"/>
    <w:rsid w:val="00ED1EDD"/>
    <w:rsid w:val="00ED4CB9"/>
    <w:rsid w:val="00ED7503"/>
    <w:rsid w:val="00EE5DBD"/>
    <w:rsid w:val="00EF2BCD"/>
    <w:rsid w:val="00EF4754"/>
    <w:rsid w:val="00EF6C02"/>
    <w:rsid w:val="00F056AF"/>
    <w:rsid w:val="00F0619F"/>
    <w:rsid w:val="00F118C2"/>
    <w:rsid w:val="00F15464"/>
    <w:rsid w:val="00F15A87"/>
    <w:rsid w:val="00F17937"/>
    <w:rsid w:val="00F229BA"/>
    <w:rsid w:val="00F24C5F"/>
    <w:rsid w:val="00F30B19"/>
    <w:rsid w:val="00F33569"/>
    <w:rsid w:val="00F340C7"/>
    <w:rsid w:val="00F413F9"/>
    <w:rsid w:val="00F42A6C"/>
    <w:rsid w:val="00F43D4B"/>
    <w:rsid w:val="00F545BF"/>
    <w:rsid w:val="00F646BD"/>
    <w:rsid w:val="00F65665"/>
    <w:rsid w:val="00F70DD0"/>
    <w:rsid w:val="00F72BD6"/>
    <w:rsid w:val="00F76FB8"/>
    <w:rsid w:val="00F778F4"/>
    <w:rsid w:val="00F77B34"/>
    <w:rsid w:val="00F77FCA"/>
    <w:rsid w:val="00F817D8"/>
    <w:rsid w:val="00F82149"/>
    <w:rsid w:val="00F85A87"/>
    <w:rsid w:val="00F90150"/>
    <w:rsid w:val="00F90DA1"/>
    <w:rsid w:val="00F9205E"/>
    <w:rsid w:val="00F932C8"/>
    <w:rsid w:val="00FA1BC4"/>
    <w:rsid w:val="00FA30CF"/>
    <w:rsid w:val="00FA5867"/>
    <w:rsid w:val="00FA6F7F"/>
    <w:rsid w:val="00FA7179"/>
    <w:rsid w:val="00FB1D8C"/>
    <w:rsid w:val="00FB1F60"/>
    <w:rsid w:val="00FB20F2"/>
    <w:rsid w:val="00FB28BC"/>
    <w:rsid w:val="00FC4AA7"/>
    <w:rsid w:val="00FC73B5"/>
    <w:rsid w:val="00FC7E90"/>
    <w:rsid w:val="00FD1F64"/>
    <w:rsid w:val="00FD3789"/>
    <w:rsid w:val="00FD484A"/>
    <w:rsid w:val="00FE5497"/>
    <w:rsid w:val="00FE586C"/>
    <w:rsid w:val="00FE60CE"/>
    <w:rsid w:val="00FE65A3"/>
    <w:rsid w:val="00FE6C4F"/>
    <w:rsid w:val="00FE7D24"/>
    <w:rsid w:val="00FF3413"/>
    <w:rsid w:val="00FF363B"/>
    <w:rsid w:val="043D4107"/>
    <w:rsid w:val="04EB66C2"/>
    <w:rsid w:val="0593B2BD"/>
    <w:rsid w:val="05ECBBD8"/>
    <w:rsid w:val="078D5907"/>
    <w:rsid w:val="174FEC2E"/>
    <w:rsid w:val="1A64CE1E"/>
    <w:rsid w:val="1AA2B00F"/>
    <w:rsid w:val="22958A13"/>
    <w:rsid w:val="246FD23B"/>
    <w:rsid w:val="2543D46F"/>
    <w:rsid w:val="25F41E25"/>
    <w:rsid w:val="28430090"/>
    <w:rsid w:val="298E60CD"/>
    <w:rsid w:val="2B432758"/>
    <w:rsid w:val="3075769D"/>
    <w:rsid w:val="3623C240"/>
    <w:rsid w:val="3BD17605"/>
    <w:rsid w:val="4305746D"/>
    <w:rsid w:val="474377C2"/>
    <w:rsid w:val="4A687609"/>
    <w:rsid w:val="50EF81A3"/>
    <w:rsid w:val="5257864F"/>
    <w:rsid w:val="52FFAA64"/>
    <w:rsid w:val="55861D35"/>
    <w:rsid w:val="5A2C39CA"/>
    <w:rsid w:val="5B57C8E6"/>
    <w:rsid w:val="5CBEE110"/>
    <w:rsid w:val="5ED9DC60"/>
    <w:rsid w:val="616A1A0E"/>
    <w:rsid w:val="63AE1EAC"/>
    <w:rsid w:val="65CA0D6C"/>
    <w:rsid w:val="69A5A060"/>
    <w:rsid w:val="70149322"/>
    <w:rsid w:val="72FB4D37"/>
    <w:rsid w:val="732ACE6C"/>
    <w:rsid w:val="7A48D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F0AC1"/>
  <w15:chartTrackingRefBased/>
  <w15:docId w15:val="{C0D7AFB8-EAF3-4F35-9D34-F7AFFB80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D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D2B3D"/>
  </w:style>
  <w:style w:type="character" w:customStyle="1" w:styleId="eop">
    <w:name w:val="eop"/>
    <w:basedOn w:val="DefaultParagraphFont"/>
    <w:rsid w:val="007D2B3D"/>
  </w:style>
  <w:style w:type="character" w:customStyle="1" w:styleId="scxw121507631">
    <w:name w:val="scxw121507631"/>
    <w:basedOn w:val="DefaultParagraphFont"/>
    <w:rsid w:val="007D2B3D"/>
  </w:style>
  <w:style w:type="paragraph" w:styleId="ListParagraph">
    <w:name w:val="List Paragraph"/>
    <w:basedOn w:val="Normal"/>
    <w:uiPriority w:val="34"/>
    <w:qFormat/>
    <w:rsid w:val="00E700DD"/>
    <w:pPr>
      <w:ind w:left="720"/>
      <w:contextualSpacing/>
    </w:pPr>
  </w:style>
  <w:style w:type="table" w:styleId="TableGrid">
    <w:name w:val="Table Grid"/>
    <w:basedOn w:val="TableNormal"/>
    <w:uiPriority w:val="39"/>
    <w:rsid w:val="00615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6F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C14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14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14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4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47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E1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7C2"/>
  </w:style>
  <w:style w:type="paragraph" w:styleId="Footer">
    <w:name w:val="footer"/>
    <w:basedOn w:val="Normal"/>
    <w:link w:val="FooterChar"/>
    <w:uiPriority w:val="99"/>
    <w:unhideWhenUsed/>
    <w:rsid w:val="005E1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7C2"/>
  </w:style>
  <w:style w:type="paragraph" w:styleId="Revision">
    <w:name w:val="Revision"/>
    <w:hidden/>
    <w:uiPriority w:val="99"/>
    <w:semiHidden/>
    <w:rsid w:val="0070137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D44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44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49EB"/>
    <w:rPr>
      <w:color w:val="954F72" w:themeColor="followedHyperlink"/>
      <w:u w:val="single"/>
    </w:rPr>
  </w:style>
  <w:style w:type="character" w:customStyle="1" w:styleId="wacimagecontainer">
    <w:name w:val="wacimagecontainer"/>
    <w:basedOn w:val="DefaultParagraphFont"/>
    <w:rsid w:val="00226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2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4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4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7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32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7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6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3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92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4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8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6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2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4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9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2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5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8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9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5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2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1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9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6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3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0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tir.ac.uk/about/professional-services/student-academic-and-corporate-services/policy-and-planning/equality-diversity-and-inclusion/equality-outcom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f31a57-3438-4910-9129-288f8fcd66a6" xsi:nil="true"/>
    <lcf76f155ced4ddcb4097134ff3c332f xmlns="6a760964-3535-4926-93ac-58c70c5517af">
      <Terms xmlns="http://schemas.microsoft.com/office/infopath/2007/PartnerControls"/>
    </lcf76f155ced4ddcb4097134ff3c332f>
    <Invited_Members xmlns="6a760964-3535-4926-93ac-58c70c5517af" xsi:nil="true"/>
    <AppVersion xmlns="6a760964-3535-4926-93ac-58c70c5517af" xsi:nil="true"/>
    <TeamsChannelId xmlns="6a760964-3535-4926-93ac-58c70c5517af" xsi:nil="true"/>
    <IsNotebookLocked xmlns="6a760964-3535-4926-93ac-58c70c5517af" xsi:nil="true"/>
    <Distribution_Groups xmlns="6a760964-3535-4926-93ac-58c70c5517af" xsi:nil="true"/>
    <Math_Settings xmlns="6a760964-3535-4926-93ac-58c70c5517af" xsi:nil="true"/>
    <Templates xmlns="6a760964-3535-4926-93ac-58c70c5517af" xsi:nil="true"/>
    <Has_Leaders_Only_SectionGroup xmlns="6a760964-3535-4926-93ac-58c70c5517af" xsi:nil="true"/>
    <DefaultSectionNames xmlns="6a760964-3535-4926-93ac-58c70c5517af" xsi:nil="true"/>
    <Is_Collaboration_Space_Locked xmlns="6a760964-3535-4926-93ac-58c70c5517af" xsi:nil="true"/>
    <Invited_Leaders xmlns="6a760964-3535-4926-93ac-58c70c5517af" xsi:nil="true"/>
    <LMS_Mappings xmlns="6a760964-3535-4926-93ac-58c70c5517af" xsi:nil="true"/>
    <Member_Groups xmlns="6a760964-3535-4926-93ac-58c70c5517af">
      <UserInfo>
        <DisplayName/>
        <AccountId xsi:nil="true"/>
        <AccountType/>
      </UserInfo>
    </Member_Groups>
    <Self_Registration_Enabled xmlns="6a760964-3535-4926-93ac-58c70c5517af" xsi:nil="true"/>
    <NotebookType xmlns="6a760964-3535-4926-93ac-58c70c5517af" xsi:nil="true"/>
    <Leaders xmlns="6a760964-3535-4926-93ac-58c70c5517af">
      <UserInfo>
        <DisplayName/>
        <AccountId xsi:nil="true"/>
        <AccountType/>
      </UserInfo>
    </Leaders>
    <Members xmlns="6a760964-3535-4926-93ac-58c70c5517af">
      <UserInfo>
        <DisplayName/>
        <AccountId xsi:nil="true"/>
        <AccountType/>
      </UserInfo>
    </Members>
    <FolderType xmlns="6a760964-3535-4926-93ac-58c70c5517af" xsi:nil="true"/>
    <CultureName xmlns="6a760964-3535-4926-93ac-58c70c5517af" xsi:nil="true"/>
    <Owner xmlns="6a760964-3535-4926-93ac-58c70c5517af">
      <UserInfo>
        <DisplayName/>
        <AccountId xsi:nil="true"/>
        <AccountType/>
      </UserInfo>
    </Owner>
    <SharedWithUsers xmlns="e0f31a57-3438-4910-9129-288f8fcd66a6">
      <UserInfo>
        <DisplayName>Karen Lawson</DisplayName>
        <AccountId>30</AccountId>
        <AccountType/>
      </UserInfo>
      <UserInfo>
        <DisplayName>Lesley Fraser</DisplayName>
        <AccountId>243</AccountId>
        <AccountType/>
      </UserInfo>
      <UserInfo>
        <DisplayName>Amanda Hopwood</DisplayName>
        <AccountId>468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268DD5268B6418787B81D73925C39" ma:contentTypeVersion="36" ma:contentTypeDescription="Create a new document." ma:contentTypeScope="" ma:versionID="b754f67dc9e53bb44ff2ca834471b774">
  <xsd:schema xmlns:xsd="http://www.w3.org/2001/XMLSchema" xmlns:xs="http://www.w3.org/2001/XMLSchema" xmlns:p="http://schemas.microsoft.com/office/2006/metadata/properties" xmlns:ns2="6a760964-3535-4926-93ac-58c70c5517af" xmlns:ns3="e0f31a57-3438-4910-9129-288f8fcd66a6" targetNamespace="http://schemas.microsoft.com/office/2006/metadata/properties" ma:root="true" ma:fieldsID="0d3b55eb672b78d78c1e51f40d4c087e" ns2:_="" ns3:_="">
    <xsd:import namespace="6a760964-3535-4926-93ac-58c70c5517af"/>
    <xsd:import namespace="e0f31a57-3438-4910-9129-288f8fcd66a6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60964-3535-4926-93ac-58c70c5517a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1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31a57-3438-4910-9129-288f8fcd66a6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2" nillable="true" ma:displayName="Taxonomy Catch All Column" ma:hidden="true" ma:list="{f286c934-2689-4b9b-9935-78bb4a582c7a}" ma:internalName="TaxCatchAll" ma:showField="CatchAllData" ma:web="e0f31a57-3438-4910-9129-288f8fcd66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466D90-79F8-4FC9-8829-1A0EB3BCC9C9}">
  <ds:schemaRefs>
    <ds:schemaRef ds:uri="http://schemas.microsoft.com/office/2006/metadata/properties"/>
    <ds:schemaRef ds:uri="http://schemas.microsoft.com/office/infopath/2007/PartnerControls"/>
    <ds:schemaRef ds:uri="e0f31a57-3438-4910-9129-288f8fcd66a6"/>
    <ds:schemaRef ds:uri="6a760964-3535-4926-93ac-58c70c5517af"/>
  </ds:schemaRefs>
</ds:datastoreItem>
</file>

<file path=customXml/itemProps2.xml><?xml version="1.0" encoding="utf-8"?>
<ds:datastoreItem xmlns:ds="http://schemas.openxmlformats.org/officeDocument/2006/customXml" ds:itemID="{B6053EAB-D416-41F4-87CB-EA38C20D5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2CB4F9-D43E-46E7-A97D-545BDC4513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FCBD2D-0245-479E-B106-A32634199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60964-3535-4926-93ac-58c70c5517af"/>
    <ds:schemaRef ds:uri="e0f31a57-3438-4910-9129-288f8fcd6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Links>
    <vt:vector size="12" baseType="variant">
      <vt:variant>
        <vt:i4>2687032</vt:i4>
      </vt:variant>
      <vt:variant>
        <vt:i4>3</vt:i4>
      </vt:variant>
      <vt:variant>
        <vt:i4>0</vt:i4>
      </vt:variant>
      <vt:variant>
        <vt:i4>5</vt:i4>
      </vt:variant>
      <vt:variant>
        <vt:lpwstr>https://www.stir.ac.uk/about/professional-services/student-academic-and-corporate-services/policy-and-planning/equality-diversity-and-inclusion/equality-outcomes/</vt:lpwstr>
      </vt:variant>
      <vt:variant>
        <vt:lpwstr/>
      </vt:variant>
      <vt:variant>
        <vt:i4>5505043</vt:i4>
      </vt:variant>
      <vt:variant>
        <vt:i4>0</vt:i4>
      </vt:variant>
      <vt:variant>
        <vt:i4>0</vt:i4>
      </vt:variant>
      <vt:variant>
        <vt:i4>5</vt:i4>
      </vt:variant>
      <vt:variant>
        <vt:lpwstr>https://www.gov.scot/publications/fair-work-first-guidance-2/pages/8/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Paton</dc:creator>
  <cp:keywords/>
  <dc:description/>
  <cp:lastModifiedBy>Douglas Johnston</cp:lastModifiedBy>
  <cp:revision>2</cp:revision>
  <dcterms:created xsi:type="dcterms:W3CDTF">2023-12-11T12:35:00Z</dcterms:created>
  <dcterms:modified xsi:type="dcterms:W3CDTF">2023-12-11T12:35:00Z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0x010100334268DD5268B6418787B81D73925C39</vt:lpwstr>
  </property>
  <property fmtid="{D5CDD505-2E9C-101B-9397-08002B2CF9AE}" pid="3" name="MediaServiceImageTags">
    <vt:lpwstr/>
  </property>
</Properties>
</file>