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EF8D" w14:textId="7C1A771D" w:rsidR="00612FE5" w:rsidRPr="00A862A4" w:rsidRDefault="0012242B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186BA4" wp14:editId="588C6F9C">
            <wp:extent cx="2159000" cy="958850"/>
            <wp:effectExtent l="0" t="0" r="0" b="0"/>
            <wp:docPr id="1" name="Picture 1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Stirling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C61E" w14:textId="2D1E0FDB" w:rsidR="00A862A4" w:rsidRPr="00B643E1" w:rsidRDefault="00A862A4" w:rsidP="0014680F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67465B31" w14:textId="77777777" w:rsidR="00A862A4" w:rsidRPr="00B643E1" w:rsidRDefault="00A862A4" w:rsidP="0014680F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11254F07" w14:textId="77777777" w:rsidR="00A862A4" w:rsidRPr="00B643E1" w:rsidRDefault="00D068C7" w:rsidP="0014680F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UNIVERSITY COURT</w:t>
      </w:r>
    </w:p>
    <w:p w14:paraId="5F558C6B" w14:textId="77777777" w:rsidR="00A862A4" w:rsidRPr="00B643E1" w:rsidRDefault="00A862A4" w:rsidP="0014680F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6FF8CCA5" w14:textId="77777777" w:rsidR="00236AAD" w:rsidRPr="008F05D9" w:rsidRDefault="00020A9B" w:rsidP="00236AAD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A meeting of the University Court will be held at 2.00 pm on Monday </w:t>
      </w:r>
      <w:r w:rsidR="00236AAD" w:rsidRPr="00B643E1">
        <w:rPr>
          <w:rFonts w:cs="Calibri"/>
          <w:sz w:val="24"/>
          <w:szCs w:val="24"/>
        </w:rPr>
        <w:t>24 September</w:t>
      </w:r>
      <w:r w:rsidRPr="00B643E1">
        <w:rPr>
          <w:rFonts w:cs="Calibri"/>
          <w:sz w:val="24"/>
          <w:szCs w:val="24"/>
        </w:rPr>
        <w:t xml:space="preserve"> 201</w:t>
      </w:r>
      <w:r w:rsidR="00236AAD" w:rsidRPr="00B643E1">
        <w:rPr>
          <w:rFonts w:cs="Calibri"/>
          <w:sz w:val="24"/>
          <w:szCs w:val="24"/>
        </w:rPr>
        <w:t>8</w:t>
      </w:r>
      <w:r w:rsidRPr="00B643E1">
        <w:rPr>
          <w:rFonts w:cs="Calibri"/>
          <w:sz w:val="24"/>
          <w:szCs w:val="24"/>
        </w:rPr>
        <w:t xml:space="preserve"> in the Court Room.  </w:t>
      </w:r>
      <w:r w:rsidR="00236AAD" w:rsidRPr="008F05D9">
        <w:rPr>
          <w:rFonts w:cs="Calibri"/>
          <w:sz w:val="24"/>
          <w:szCs w:val="24"/>
        </w:rPr>
        <w:t xml:space="preserve">The University Court meeting will be preceded by a visit to </w:t>
      </w:r>
      <w:r w:rsidR="00D40B1E">
        <w:rPr>
          <w:rFonts w:cs="Calibri"/>
          <w:sz w:val="24"/>
          <w:szCs w:val="24"/>
        </w:rPr>
        <w:t>Students’ Union for their Strategic Plan launch</w:t>
      </w:r>
      <w:r w:rsidR="00236AAD" w:rsidRPr="008F05D9">
        <w:rPr>
          <w:rFonts w:cs="Calibri"/>
          <w:sz w:val="24"/>
          <w:szCs w:val="24"/>
        </w:rPr>
        <w:t>.  The timetable for the visit is as follows:</w:t>
      </w:r>
    </w:p>
    <w:p w14:paraId="36CFC5BC" w14:textId="77777777" w:rsidR="00236AAD" w:rsidRPr="008F05D9" w:rsidRDefault="00236AAD" w:rsidP="00236AAD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BE1976F" w14:textId="77777777" w:rsidR="00236AAD" w:rsidRPr="008F05D9" w:rsidRDefault="00236AAD" w:rsidP="006F15AF">
      <w:pPr>
        <w:spacing w:after="0" w:line="240" w:lineRule="auto"/>
        <w:ind w:left="2880" w:hanging="2880"/>
        <w:contextualSpacing/>
        <w:jc w:val="both"/>
        <w:rPr>
          <w:rFonts w:cs="Calibri"/>
          <w:sz w:val="24"/>
          <w:szCs w:val="24"/>
        </w:rPr>
      </w:pPr>
      <w:r w:rsidRPr="008F05D9">
        <w:rPr>
          <w:rFonts w:cs="Calibri"/>
          <w:sz w:val="24"/>
          <w:szCs w:val="24"/>
        </w:rPr>
        <w:t xml:space="preserve">12.00 noon – 1.00 pm </w:t>
      </w:r>
      <w:r w:rsidRPr="008F05D9">
        <w:rPr>
          <w:rFonts w:cs="Calibri"/>
          <w:sz w:val="24"/>
          <w:szCs w:val="24"/>
        </w:rPr>
        <w:tab/>
      </w:r>
      <w:r w:rsidR="00D40B1E">
        <w:rPr>
          <w:rFonts w:cs="Calibri"/>
          <w:sz w:val="24"/>
          <w:szCs w:val="24"/>
        </w:rPr>
        <w:t xml:space="preserve">Students’ Union Strategic Plan </w:t>
      </w:r>
      <w:r w:rsidR="00D40B1E" w:rsidRPr="006F15AF">
        <w:rPr>
          <w:rFonts w:cs="Calibri"/>
          <w:sz w:val="24"/>
          <w:szCs w:val="24"/>
        </w:rPr>
        <w:t>launch</w:t>
      </w:r>
      <w:r w:rsidRPr="006F15AF">
        <w:rPr>
          <w:rFonts w:cs="Calibri"/>
          <w:sz w:val="24"/>
          <w:szCs w:val="24"/>
        </w:rPr>
        <w:t xml:space="preserve">, meet </w:t>
      </w:r>
      <w:r w:rsidR="006F15AF" w:rsidRPr="006F15AF">
        <w:rPr>
          <w:rFonts w:cs="Calibri"/>
          <w:sz w:val="24"/>
          <w:szCs w:val="24"/>
        </w:rPr>
        <w:t>in</w:t>
      </w:r>
      <w:r w:rsidR="006F15AF">
        <w:rPr>
          <w:rFonts w:cs="Calibri"/>
          <w:sz w:val="24"/>
          <w:szCs w:val="24"/>
        </w:rPr>
        <w:t xml:space="preserve"> the Ian King Room at the entrance to the Student Union</w:t>
      </w:r>
    </w:p>
    <w:p w14:paraId="787B6ADE" w14:textId="77777777" w:rsidR="00236AAD" w:rsidRPr="008F05D9" w:rsidRDefault="00236AAD" w:rsidP="00236AAD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8F05D9">
        <w:rPr>
          <w:rFonts w:cs="Calibri"/>
          <w:sz w:val="24"/>
          <w:szCs w:val="24"/>
        </w:rPr>
        <w:t>1.00 pm – 2.00 pm</w:t>
      </w:r>
      <w:r w:rsidRPr="008F05D9">
        <w:rPr>
          <w:rFonts w:cs="Calibri"/>
          <w:sz w:val="24"/>
          <w:szCs w:val="24"/>
        </w:rPr>
        <w:tab/>
      </w:r>
      <w:r w:rsidRPr="008F05D9">
        <w:rPr>
          <w:rFonts w:cs="Calibri"/>
          <w:sz w:val="24"/>
          <w:szCs w:val="24"/>
        </w:rPr>
        <w:tab/>
        <w:t xml:space="preserve">Lunch, Room 4C6 </w:t>
      </w:r>
    </w:p>
    <w:p w14:paraId="31BFB5EB" w14:textId="77777777" w:rsidR="00236AAD" w:rsidRPr="008F05D9" w:rsidRDefault="00236AAD" w:rsidP="00236AAD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8F05D9">
        <w:rPr>
          <w:rFonts w:cs="Calibri"/>
          <w:sz w:val="24"/>
          <w:szCs w:val="24"/>
        </w:rPr>
        <w:t xml:space="preserve">2.00 pm – ~4.00 pm </w:t>
      </w:r>
      <w:r w:rsidRPr="008F05D9">
        <w:rPr>
          <w:rFonts w:cs="Calibri"/>
          <w:sz w:val="24"/>
          <w:szCs w:val="24"/>
        </w:rPr>
        <w:tab/>
      </w:r>
      <w:r w:rsidRPr="008F05D9">
        <w:rPr>
          <w:rFonts w:cs="Calibri"/>
          <w:sz w:val="24"/>
          <w:szCs w:val="24"/>
        </w:rPr>
        <w:tab/>
        <w:t>University Court meeting in the Court Room</w:t>
      </w:r>
    </w:p>
    <w:p w14:paraId="22B2C82C" w14:textId="77777777" w:rsidR="00020A9B" w:rsidRPr="00B643E1" w:rsidRDefault="00020A9B" w:rsidP="00020A9B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3FB6049E" w14:textId="77777777" w:rsidR="00020A9B" w:rsidRPr="00B643E1" w:rsidRDefault="00020A9B" w:rsidP="00020A9B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44DC09EC" w14:textId="77777777" w:rsidR="00020A9B" w:rsidRPr="00B643E1" w:rsidRDefault="00020A9B" w:rsidP="00020A9B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>Joanna Morrow</w:t>
      </w:r>
    </w:p>
    <w:p w14:paraId="48758B7C" w14:textId="77777777" w:rsidR="00020A9B" w:rsidRPr="00B643E1" w:rsidRDefault="00020A9B" w:rsidP="00020A9B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>Deputy Secretary</w:t>
      </w:r>
    </w:p>
    <w:p w14:paraId="6074EB56" w14:textId="77777777" w:rsidR="00020A9B" w:rsidRPr="00B643E1" w:rsidRDefault="00020A9B" w:rsidP="00020A9B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0075338A" w14:textId="77777777" w:rsidR="00020A9B" w:rsidRPr="00B643E1" w:rsidRDefault="00020A9B" w:rsidP="00020A9B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Members unable to attend the Court meeting, and who have not already tendered their apologies, are asked to let the Policy &amp; Planning Office (Tel: </w:t>
      </w:r>
      <w:r w:rsidR="00E36772" w:rsidRPr="00B643E1">
        <w:rPr>
          <w:rFonts w:cs="Calibri"/>
          <w:sz w:val="24"/>
          <w:szCs w:val="24"/>
        </w:rPr>
        <w:t>01786 466948/467047</w:t>
      </w:r>
      <w:r w:rsidRPr="00B643E1">
        <w:rPr>
          <w:rFonts w:cs="Calibri"/>
          <w:sz w:val="24"/>
          <w:szCs w:val="24"/>
        </w:rPr>
        <w:t xml:space="preserve">, email: </w:t>
      </w:r>
      <w:hyperlink r:id="rId12" w:history="1">
        <w:r w:rsidRPr="00B643E1">
          <w:rPr>
            <w:rStyle w:val="Hyperlink"/>
            <w:rFonts w:cs="Calibri"/>
            <w:sz w:val="24"/>
            <w:szCs w:val="24"/>
          </w:rPr>
          <w:t>sacsadmin@stir.ac.uk</w:t>
        </w:r>
      </w:hyperlink>
      <w:r w:rsidRPr="00B643E1">
        <w:rPr>
          <w:rFonts w:cs="Calibri"/>
          <w:sz w:val="24"/>
          <w:szCs w:val="24"/>
        </w:rPr>
        <w:t>) know by no later than Thursday 2</w:t>
      </w:r>
      <w:r w:rsidR="00236AAD" w:rsidRPr="00B643E1">
        <w:rPr>
          <w:rFonts w:cs="Calibri"/>
          <w:sz w:val="24"/>
          <w:szCs w:val="24"/>
        </w:rPr>
        <w:t>0</w:t>
      </w:r>
      <w:r w:rsidRPr="00B643E1">
        <w:rPr>
          <w:rFonts w:cs="Calibri"/>
          <w:sz w:val="24"/>
          <w:szCs w:val="24"/>
        </w:rPr>
        <w:t xml:space="preserve"> September 201</w:t>
      </w:r>
      <w:r w:rsidR="00236AAD" w:rsidRPr="00B643E1">
        <w:rPr>
          <w:rFonts w:cs="Calibri"/>
          <w:sz w:val="24"/>
          <w:szCs w:val="24"/>
        </w:rPr>
        <w:t>8</w:t>
      </w:r>
      <w:r w:rsidRPr="00B643E1">
        <w:rPr>
          <w:rFonts w:cs="Calibri"/>
          <w:sz w:val="24"/>
          <w:szCs w:val="24"/>
        </w:rPr>
        <w:t>.  For reasons of economy please advise us by the same date if you do not intend to take lunch.</w:t>
      </w:r>
    </w:p>
    <w:p w14:paraId="2B46DAD3" w14:textId="77777777" w:rsidR="00D068C7" w:rsidRPr="00B643E1" w:rsidRDefault="00D068C7" w:rsidP="00FC74C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8459224" w14:textId="77777777" w:rsidR="005235E5" w:rsidRPr="00B643E1" w:rsidRDefault="005235E5" w:rsidP="0014680F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00044AFB" w14:textId="77777777" w:rsidR="00880AFD" w:rsidRPr="00B643E1" w:rsidRDefault="00880AFD" w:rsidP="0014680F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AGENDA</w:t>
      </w:r>
    </w:p>
    <w:p w14:paraId="3FBD3D86" w14:textId="77777777" w:rsidR="00880AFD" w:rsidRPr="00B643E1" w:rsidRDefault="00880AFD" w:rsidP="0014680F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59EE1C50" w14:textId="77777777" w:rsidR="00880AFD" w:rsidRPr="00B643E1" w:rsidRDefault="00880AFD" w:rsidP="00880AFD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>A starring system is used for the business of the C</w:t>
      </w:r>
      <w:r w:rsidR="00D068C7" w:rsidRPr="00B643E1">
        <w:rPr>
          <w:rFonts w:cs="Calibri"/>
          <w:sz w:val="24"/>
          <w:szCs w:val="24"/>
        </w:rPr>
        <w:t>ourt</w:t>
      </w:r>
      <w:r w:rsidRPr="00B643E1">
        <w:rPr>
          <w:rFonts w:cs="Calibri"/>
          <w:sz w:val="24"/>
          <w:szCs w:val="24"/>
        </w:rPr>
        <w:t>.  Items which are starred (*) will be discussed and all other items will be noted or approved without further discussion.  Any proposals for additional starred items should</w:t>
      </w:r>
      <w:r w:rsidR="00D068C7" w:rsidRPr="00B643E1">
        <w:rPr>
          <w:rFonts w:cs="Calibri"/>
          <w:sz w:val="24"/>
          <w:szCs w:val="24"/>
        </w:rPr>
        <w:t xml:space="preserve"> </w:t>
      </w:r>
      <w:r w:rsidRPr="00B643E1">
        <w:rPr>
          <w:rFonts w:cs="Calibri"/>
          <w:sz w:val="24"/>
          <w:szCs w:val="24"/>
        </w:rPr>
        <w:t xml:space="preserve">be submitted to the </w:t>
      </w:r>
      <w:r w:rsidR="00D068C7" w:rsidRPr="00B643E1">
        <w:rPr>
          <w:rFonts w:cs="Calibri"/>
          <w:sz w:val="24"/>
          <w:szCs w:val="24"/>
        </w:rPr>
        <w:t>Deputy Secretary</w:t>
      </w:r>
      <w:r w:rsidRPr="00B643E1">
        <w:rPr>
          <w:rFonts w:cs="Calibri"/>
          <w:sz w:val="24"/>
          <w:szCs w:val="24"/>
        </w:rPr>
        <w:t xml:space="preserve"> no later than noon on </w:t>
      </w:r>
      <w:r w:rsidR="00D068C7" w:rsidRPr="00B643E1">
        <w:rPr>
          <w:rFonts w:cs="Calibri"/>
          <w:sz w:val="24"/>
          <w:szCs w:val="24"/>
        </w:rPr>
        <w:t xml:space="preserve">Friday </w:t>
      </w:r>
      <w:r w:rsidR="00AB5AD4" w:rsidRPr="00B643E1">
        <w:rPr>
          <w:rFonts w:cs="Calibri"/>
          <w:sz w:val="24"/>
          <w:szCs w:val="24"/>
        </w:rPr>
        <w:t>2</w:t>
      </w:r>
      <w:r w:rsidR="00236AAD" w:rsidRPr="00B643E1">
        <w:rPr>
          <w:rFonts w:cs="Calibri"/>
          <w:sz w:val="24"/>
          <w:szCs w:val="24"/>
        </w:rPr>
        <w:t>1</w:t>
      </w:r>
      <w:r w:rsidR="00AB5AD4" w:rsidRPr="00B643E1">
        <w:rPr>
          <w:rFonts w:cs="Calibri"/>
          <w:sz w:val="24"/>
          <w:szCs w:val="24"/>
        </w:rPr>
        <w:t xml:space="preserve"> September</w:t>
      </w:r>
      <w:r w:rsidRPr="00B643E1">
        <w:rPr>
          <w:rFonts w:cs="Calibri"/>
          <w:sz w:val="24"/>
          <w:szCs w:val="24"/>
        </w:rPr>
        <w:t xml:space="preserve"> 201</w:t>
      </w:r>
      <w:r w:rsidR="00236AAD" w:rsidRPr="00B643E1">
        <w:rPr>
          <w:rFonts w:cs="Calibri"/>
          <w:sz w:val="24"/>
          <w:szCs w:val="24"/>
        </w:rPr>
        <w:t>8</w:t>
      </w:r>
      <w:r w:rsidRPr="00B643E1">
        <w:rPr>
          <w:rFonts w:cs="Calibri"/>
          <w:sz w:val="24"/>
          <w:szCs w:val="24"/>
        </w:rPr>
        <w:t>.</w:t>
      </w:r>
    </w:p>
    <w:p w14:paraId="1EC12093" w14:textId="77777777" w:rsidR="00A862A4" w:rsidRPr="00B643E1" w:rsidRDefault="00A862A4" w:rsidP="0014680F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720B7660" w14:textId="77777777" w:rsidR="00236AAD" w:rsidRPr="008F05D9" w:rsidRDefault="00236AAD" w:rsidP="00236AAD">
      <w:pPr>
        <w:spacing w:after="0" w:line="240" w:lineRule="auto"/>
        <w:contextualSpacing/>
        <w:rPr>
          <w:rFonts w:cs="Calibri"/>
          <w:sz w:val="24"/>
          <w:szCs w:val="24"/>
          <w:u w:val="single"/>
        </w:rPr>
      </w:pPr>
      <w:r w:rsidRPr="008F05D9">
        <w:rPr>
          <w:rFonts w:cs="Calibri"/>
          <w:sz w:val="24"/>
          <w:szCs w:val="24"/>
          <w:u w:val="single"/>
        </w:rPr>
        <w:t>Chaired by Vice-Chair of Court</w:t>
      </w:r>
    </w:p>
    <w:p w14:paraId="3CC92BF3" w14:textId="77777777" w:rsidR="00236AAD" w:rsidRPr="008F05D9" w:rsidRDefault="00236AAD" w:rsidP="00236AA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8F05D9">
        <w:rPr>
          <w:rFonts w:cs="Calibri"/>
          <w:b/>
          <w:sz w:val="24"/>
          <w:szCs w:val="24"/>
        </w:rPr>
        <w:t>*1.</w:t>
      </w:r>
      <w:r w:rsidRPr="008F05D9">
        <w:rPr>
          <w:rFonts w:cs="Calibri"/>
          <w:b/>
          <w:sz w:val="24"/>
          <w:szCs w:val="24"/>
        </w:rPr>
        <w:tab/>
        <w:t>PERFORMANCE OF CHAIR OF COURT</w:t>
      </w:r>
      <w:r w:rsidRPr="008F05D9">
        <w:rPr>
          <w:rFonts w:cs="Calibri"/>
          <w:b/>
          <w:sz w:val="24"/>
          <w:szCs w:val="24"/>
        </w:rPr>
        <w:tab/>
      </w:r>
    </w:p>
    <w:p w14:paraId="0CA7D27C" w14:textId="77777777" w:rsidR="00236AAD" w:rsidRPr="008F05D9" w:rsidRDefault="00236AAD" w:rsidP="00236AAD">
      <w:pPr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8F05D9">
        <w:rPr>
          <w:rFonts w:cs="Calibri"/>
          <w:sz w:val="24"/>
          <w:szCs w:val="24"/>
        </w:rPr>
        <w:t xml:space="preserve">To </w:t>
      </w:r>
      <w:r w:rsidRPr="008F05D9">
        <w:rPr>
          <w:rFonts w:cs="Calibri"/>
          <w:sz w:val="24"/>
          <w:szCs w:val="24"/>
          <w:u w:val="single"/>
        </w:rPr>
        <w:t>discuss</w:t>
      </w:r>
      <w:r w:rsidRPr="008F05D9">
        <w:rPr>
          <w:rFonts w:cs="Calibri"/>
          <w:sz w:val="24"/>
          <w:szCs w:val="24"/>
        </w:rPr>
        <w:t xml:space="preserve"> the performance of the Chair of Court.  </w:t>
      </w:r>
      <w:r w:rsidRPr="008F05D9">
        <w:rPr>
          <w:rFonts w:cs="Calibri"/>
          <w:i/>
          <w:sz w:val="24"/>
          <w:szCs w:val="24"/>
        </w:rPr>
        <w:t>N.B. the Chair</w:t>
      </w:r>
      <w:r w:rsidR="008E43D0">
        <w:rPr>
          <w:rFonts w:cs="Calibri"/>
          <w:i/>
          <w:sz w:val="24"/>
          <w:szCs w:val="24"/>
        </w:rPr>
        <w:t xml:space="preserve"> and officers</w:t>
      </w:r>
      <w:r w:rsidRPr="008F05D9">
        <w:rPr>
          <w:rFonts w:cs="Calibri"/>
          <w:i/>
          <w:sz w:val="24"/>
          <w:szCs w:val="24"/>
        </w:rPr>
        <w:t xml:space="preserve"> will not be present for this discussion</w:t>
      </w:r>
    </w:p>
    <w:p w14:paraId="1D42A448" w14:textId="77777777" w:rsidR="00236AAD" w:rsidRPr="008F05D9" w:rsidRDefault="00236AAD" w:rsidP="00236AAD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20A531B4" w14:textId="77777777" w:rsidR="00236AAD" w:rsidRPr="008F05D9" w:rsidRDefault="00236AAD" w:rsidP="00236AAD">
      <w:pPr>
        <w:spacing w:after="0" w:line="240" w:lineRule="auto"/>
        <w:contextualSpacing/>
        <w:rPr>
          <w:rFonts w:cs="Calibri"/>
          <w:sz w:val="24"/>
          <w:szCs w:val="24"/>
          <w:u w:val="single"/>
        </w:rPr>
      </w:pPr>
      <w:r w:rsidRPr="008F05D9">
        <w:rPr>
          <w:rFonts w:cs="Calibri"/>
          <w:sz w:val="24"/>
          <w:szCs w:val="24"/>
          <w:u w:val="single"/>
        </w:rPr>
        <w:t>Chaired by Chair of Court</w:t>
      </w:r>
    </w:p>
    <w:p w14:paraId="7C708E2B" w14:textId="77777777" w:rsidR="00662E77" w:rsidRPr="00B643E1" w:rsidRDefault="00662E77" w:rsidP="00662E77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*</w:t>
      </w:r>
      <w:r w:rsidR="00236AAD" w:rsidRPr="00B643E1">
        <w:rPr>
          <w:rFonts w:cs="Calibri"/>
          <w:b/>
          <w:sz w:val="24"/>
          <w:szCs w:val="24"/>
        </w:rPr>
        <w:t>2</w:t>
      </w:r>
      <w:r w:rsidRPr="00B643E1">
        <w:rPr>
          <w:rFonts w:cs="Calibri"/>
          <w:b/>
          <w:sz w:val="24"/>
          <w:szCs w:val="24"/>
        </w:rPr>
        <w:t>.</w:t>
      </w:r>
      <w:r w:rsidRPr="00B643E1">
        <w:rPr>
          <w:rFonts w:cs="Calibri"/>
          <w:b/>
          <w:sz w:val="24"/>
          <w:szCs w:val="24"/>
        </w:rPr>
        <w:tab/>
        <w:t>DECLARATIONS OF INTEREST</w:t>
      </w:r>
      <w:r w:rsidRPr="00B643E1">
        <w:rPr>
          <w:rFonts w:cs="Calibri"/>
          <w:b/>
          <w:sz w:val="24"/>
          <w:szCs w:val="24"/>
        </w:rPr>
        <w:tab/>
      </w:r>
    </w:p>
    <w:p w14:paraId="050B0847" w14:textId="77777777" w:rsidR="00662E77" w:rsidRPr="00B643E1" w:rsidRDefault="00662E77" w:rsidP="00662E77">
      <w:pPr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note</w:t>
      </w:r>
      <w:r w:rsidRPr="00B643E1">
        <w:rPr>
          <w:rFonts w:cs="Calibri"/>
          <w:sz w:val="24"/>
          <w:szCs w:val="24"/>
        </w:rPr>
        <w:t xml:space="preserve"> any declarations of interest from Court members, as appropriate</w:t>
      </w:r>
    </w:p>
    <w:p w14:paraId="13493AA0" w14:textId="77777777" w:rsidR="00BF32A1" w:rsidRPr="00B643E1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B5AD3C1" w14:textId="77777777" w:rsidR="00A862A4" w:rsidRPr="00B643E1" w:rsidRDefault="00236AAD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3</w:t>
      </w:r>
      <w:r w:rsidR="005235E5" w:rsidRPr="00B643E1">
        <w:rPr>
          <w:rFonts w:cs="Calibri"/>
          <w:b/>
          <w:sz w:val="24"/>
          <w:szCs w:val="24"/>
        </w:rPr>
        <w:t>.</w:t>
      </w:r>
      <w:r w:rsidR="00A862A4" w:rsidRPr="00B643E1">
        <w:rPr>
          <w:rFonts w:cs="Calibri"/>
          <w:b/>
          <w:sz w:val="24"/>
          <w:szCs w:val="24"/>
        </w:rPr>
        <w:tab/>
        <w:t>MINUTES</w:t>
      </w:r>
      <w:r w:rsidR="00A862A4" w:rsidRPr="00B643E1">
        <w:rPr>
          <w:rFonts w:cs="Calibri"/>
          <w:b/>
          <w:sz w:val="24"/>
          <w:szCs w:val="24"/>
        </w:rPr>
        <w:tab/>
      </w:r>
      <w:proofErr w:type="gramStart"/>
      <w:r w:rsidR="004F1E26" w:rsidRPr="00B643E1">
        <w:rPr>
          <w:rFonts w:cs="Calibri"/>
          <w:b/>
          <w:sz w:val="24"/>
          <w:szCs w:val="24"/>
        </w:rPr>
        <w:t>UC</w:t>
      </w:r>
      <w:r w:rsidR="00A862A4" w:rsidRPr="00B643E1">
        <w:rPr>
          <w:rFonts w:cs="Calibri"/>
          <w:b/>
          <w:sz w:val="24"/>
          <w:szCs w:val="24"/>
        </w:rPr>
        <w:t>(</w:t>
      </w:r>
      <w:proofErr w:type="gramEnd"/>
      <w:r w:rsidR="009962A9" w:rsidRPr="00B643E1">
        <w:rPr>
          <w:rFonts w:cs="Calibri"/>
          <w:b/>
          <w:sz w:val="24"/>
          <w:szCs w:val="24"/>
        </w:rPr>
        <w:t>1</w:t>
      </w:r>
      <w:r w:rsidRPr="00B643E1">
        <w:rPr>
          <w:rFonts w:cs="Calibri"/>
          <w:b/>
          <w:sz w:val="24"/>
          <w:szCs w:val="24"/>
        </w:rPr>
        <w:t>7</w:t>
      </w:r>
      <w:r w:rsidR="00A862A4" w:rsidRPr="00B643E1">
        <w:rPr>
          <w:rFonts w:cs="Calibri"/>
          <w:b/>
          <w:sz w:val="24"/>
          <w:szCs w:val="24"/>
        </w:rPr>
        <w:t>/1</w:t>
      </w:r>
      <w:r w:rsidRPr="00B643E1">
        <w:rPr>
          <w:rFonts w:cs="Calibri"/>
          <w:b/>
          <w:sz w:val="24"/>
          <w:szCs w:val="24"/>
        </w:rPr>
        <w:t>8</w:t>
      </w:r>
      <w:r w:rsidR="00A862A4" w:rsidRPr="00B643E1">
        <w:rPr>
          <w:rFonts w:cs="Calibri"/>
          <w:b/>
          <w:sz w:val="24"/>
          <w:szCs w:val="24"/>
        </w:rPr>
        <w:t>)</w:t>
      </w:r>
      <w:r w:rsidR="00C34734" w:rsidRPr="00B643E1">
        <w:rPr>
          <w:rFonts w:cs="Calibri"/>
          <w:b/>
          <w:sz w:val="24"/>
          <w:szCs w:val="24"/>
        </w:rPr>
        <w:t xml:space="preserve"> Minutes 4</w:t>
      </w:r>
    </w:p>
    <w:p w14:paraId="667A85D4" w14:textId="77777777" w:rsidR="002D792E" w:rsidRPr="00B643E1" w:rsidRDefault="00880AFD" w:rsidP="00C07B8C">
      <w:pPr>
        <w:tabs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approve</w:t>
      </w:r>
      <w:r w:rsidRPr="00B643E1">
        <w:rPr>
          <w:rFonts w:cs="Calibri"/>
          <w:sz w:val="24"/>
          <w:szCs w:val="24"/>
        </w:rPr>
        <w:t xml:space="preserve"> the minutes of the meeting of </w:t>
      </w:r>
      <w:r w:rsidR="002E7373" w:rsidRPr="00B643E1">
        <w:rPr>
          <w:rFonts w:cs="Calibri"/>
          <w:sz w:val="24"/>
          <w:szCs w:val="24"/>
        </w:rPr>
        <w:t>University Court held</w:t>
      </w:r>
      <w:r w:rsidR="00FF5EE4" w:rsidRPr="00B643E1">
        <w:rPr>
          <w:rFonts w:cs="Calibri"/>
          <w:sz w:val="24"/>
          <w:szCs w:val="24"/>
        </w:rPr>
        <w:t xml:space="preserve"> </w:t>
      </w:r>
      <w:r w:rsidR="002E7373" w:rsidRPr="00B643E1">
        <w:rPr>
          <w:rFonts w:cs="Calibri"/>
          <w:sz w:val="24"/>
          <w:szCs w:val="24"/>
        </w:rPr>
        <w:t xml:space="preserve">on </w:t>
      </w:r>
      <w:r w:rsidR="00C74445" w:rsidRPr="00B643E1">
        <w:rPr>
          <w:rFonts w:cs="Calibri"/>
          <w:sz w:val="24"/>
          <w:szCs w:val="24"/>
        </w:rPr>
        <w:t>1</w:t>
      </w:r>
      <w:r w:rsidR="00236AAD" w:rsidRPr="00B643E1">
        <w:rPr>
          <w:rFonts w:cs="Calibri"/>
          <w:sz w:val="24"/>
          <w:szCs w:val="24"/>
        </w:rPr>
        <w:t>8</w:t>
      </w:r>
      <w:r w:rsidR="00EB4918" w:rsidRPr="00B643E1">
        <w:rPr>
          <w:rFonts w:cs="Calibri"/>
          <w:sz w:val="24"/>
          <w:szCs w:val="24"/>
        </w:rPr>
        <w:t xml:space="preserve"> June</w:t>
      </w:r>
      <w:r w:rsidR="00E0341D" w:rsidRPr="00B643E1">
        <w:rPr>
          <w:rFonts w:cs="Calibri"/>
          <w:sz w:val="24"/>
          <w:szCs w:val="24"/>
        </w:rPr>
        <w:t xml:space="preserve"> 201</w:t>
      </w:r>
      <w:r w:rsidR="00236AAD" w:rsidRPr="00B643E1">
        <w:rPr>
          <w:rFonts w:cs="Calibri"/>
          <w:sz w:val="24"/>
          <w:szCs w:val="24"/>
        </w:rPr>
        <w:t>8</w:t>
      </w:r>
    </w:p>
    <w:p w14:paraId="056CF375" w14:textId="77777777" w:rsidR="002D792E" w:rsidRPr="00B643E1" w:rsidRDefault="002D792E" w:rsidP="0014680F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3FC47006" w14:textId="77777777" w:rsidR="002D792E" w:rsidRPr="00B643E1" w:rsidRDefault="00A72A2F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*</w:t>
      </w:r>
      <w:r w:rsidR="00662E77" w:rsidRPr="00B643E1">
        <w:rPr>
          <w:rFonts w:cs="Calibri"/>
          <w:b/>
          <w:sz w:val="24"/>
          <w:szCs w:val="24"/>
        </w:rPr>
        <w:t>4</w:t>
      </w:r>
      <w:r w:rsidR="002D792E" w:rsidRPr="00B643E1">
        <w:rPr>
          <w:rFonts w:cs="Calibri"/>
          <w:b/>
          <w:sz w:val="24"/>
          <w:szCs w:val="24"/>
        </w:rPr>
        <w:t>.</w:t>
      </w:r>
      <w:r w:rsidR="002D792E" w:rsidRPr="00B643E1">
        <w:rPr>
          <w:rFonts w:cs="Calibri"/>
          <w:b/>
          <w:sz w:val="24"/>
          <w:szCs w:val="24"/>
        </w:rPr>
        <w:tab/>
        <w:t xml:space="preserve">MATTERS ARISING </w:t>
      </w:r>
      <w:r w:rsidR="004F1E26" w:rsidRPr="00B643E1">
        <w:rPr>
          <w:rFonts w:cs="Calibri"/>
          <w:b/>
          <w:sz w:val="24"/>
          <w:szCs w:val="24"/>
        </w:rPr>
        <w:t>NO</w:t>
      </w:r>
      <w:r w:rsidR="00F91301" w:rsidRPr="00B643E1">
        <w:rPr>
          <w:rFonts w:cs="Calibri"/>
          <w:b/>
          <w:sz w:val="24"/>
          <w:szCs w:val="24"/>
        </w:rPr>
        <w:t>T</w:t>
      </w:r>
      <w:r w:rsidR="004F1E26" w:rsidRPr="00B643E1">
        <w:rPr>
          <w:rFonts w:cs="Calibri"/>
          <w:b/>
          <w:sz w:val="24"/>
          <w:szCs w:val="24"/>
        </w:rPr>
        <w:t xml:space="preserve"> </w:t>
      </w:r>
      <w:r w:rsidR="002D792E" w:rsidRPr="00B643E1">
        <w:rPr>
          <w:rFonts w:cs="Calibri"/>
          <w:b/>
          <w:sz w:val="24"/>
          <w:szCs w:val="24"/>
        </w:rPr>
        <w:t>OTHERWISE ON THE AGENDA</w:t>
      </w:r>
    </w:p>
    <w:p w14:paraId="6E0A6993" w14:textId="77777777" w:rsidR="00723D3E" w:rsidRPr="00B643E1" w:rsidRDefault="00723D3E" w:rsidP="00723D3E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F40A97">
        <w:rPr>
          <w:rFonts w:cs="Calibri"/>
          <w:b/>
          <w:sz w:val="24"/>
          <w:szCs w:val="24"/>
        </w:rPr>
        <w:lastRenderedPageBreak/>
        <w:t>*(i)</w:t>
      </w:r>
      <w:r w:rsidRPr="00F40A97">
        <w:rPr>
          <w:rFonts w:cs="Calibri"/>
          <w:b/>
          <w:sz w:val="24"/>
          <w:szCs w:val="24"/>
        </w:rPr>
        <w:tab/>
      </w:r>
      <w:r w:rsidR="00F12176" w:rsidRPr="00F40A97">
        <w:rPr>
          <w:rFonts w:cs="Calibri"/>
          <w:b/>
          <w:sz w:val="24"/>
          <w:szCs w:val="24"/>
        </w:rPr>
        <w:t>Scion House</w:t>
      </w:r>
      <w:r w:rsidRPr="00F40A97">
        <w:rPr>
          <w:rFonts w:cs="Calibri"/>
          <w:b/>
          <w:sz w:val="24"/>
          <w:szCs w:val="24"/>
        </w:rPr>
        <w:t xml:space="preserve"> (Min </w:t>
      </w:r>
      <w:r w:rsidR="0036752B" w:rsidRPr="00F40A97">
        <w:rPr>
          <w:rFonts w:cs="Calibri"/>
          <w:b/>
          <w:sz w:val="24"/>
          <w:szCs w:val="24"/>
        </w:rPr>
        <w:t>6</w:t>
      </w:r>
      <w:r w:rsidRPr="00F40A97">
        <w:rPr>
          <w:rFonts w:cs="Calibri"/>
          <w:b/>
          <w:sz w:val="24"/>
          <w:szCs w:val="24"/>
        </w:rPr>
        <w:t>, Jun 201</w:t>
      </w:r>
      <w:r w:rsidR="00CD1B42" w:rsidRPr="00F40A97">
        <w:rPr>
          <w:rFonts w:cs="Calibri"/>
          <w:b/>
          <w:sz w:val="24"/>
          <w:szCs w:val="24"/>
        </w:rPr>
        <w:t>8</w:t>
      </w:r>
      <w:r w:rsidRPr="00F40A97">
        <w:rPr>
          <w:rFonts w:cs="Calibri"/>
          <w:b/>
          <w:sz w:val="24"/>
          <w:szCs w:val="24"/>
        </w:rPr>
        <w:t>)</w:t>
      </w:r>
      <w:r w:rsidRPr="00F40A97">
        <w:rPr>
          <w:rFonts w:cs="Calibri"/>
          <w:b/>
          <w:sz w:val="24"/>
          <w:szCs w:val="24"/>
        </w:rPr>
        <w:tab/>
      </w:r>
      <w:r w:rsidR="00F40A97" w:rsidRPr="00F40A97">
        <w:rPr>
          <w:rFonts w:cs="Calibri"/>
          <w:b/>
          <w:sz w:val="24"/>
          <w:szCs w:val="24"/>
        </w:rPr>
        <w:t>Oral Report</w:t>
      </w:r>
    </w:p>
    <w:p w14:paraId="20810C9D" w14:textId="77777777" w:rsidR="00FC5C06" w:rsidRPr="00B643E1" w:rsidRDefault="00FC5C06" w:rsidP="00796ECA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receive</w:t>
      </w:r>
      <w:r w:rsidRPr="00B643E1">
        <w:rPr>
          <w:rFonts w:cs="Calibri"/>
          <w:sz w:val="24"/>
          <w:szCs w:val="24"/>
        </w:rPr>
        <w:t xml:space="preserve"> an oral update </w:t>
      </w:r>
    </w:p>
    <w:p w14:paraId="11CD9F35" w14:textId="77777777" w:rsidR="00C07B8C" w:rsidRPr="00B643E1" w:rsidRDefault="00C07B8C" w:rsidP="00C07B8C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18616243" w14:textId="77777777" w:rsidR="00C07B8C" w:rsidRPr="00B643E1" w:rsidRDefault="00662E77" w:rsidP="00C07B8C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5</w:t>
      </w:r>
      <w:r w:rsidR="00C07B8C" w:rsidRPr="00B643E1">
        <w:rPr>
          <w:rFonts w:cs="Calibri"/>
          <w:b/>
          <w:sz w:val="24"/>
          <w:szCs w:val="24"/>
        </w:rPr>
        <w:t>.</w:t>
      </w:r>
      <w:r w:rsidR="00C07B8C" w:rsidRPr="00B643E1">
        <w:rPr>
          <w:rFonts w:cs="Calibri"/>
          <w:b/>
          <w:sz w:val="24"/>
          <w:szCs w:val="24"/>
        </w:rPr>
        <w:tab/>
        <w:t xml:space="preserve">REMIT, COMPOSITION AND MEMBERSHIP </w:t>
      </w:r>
      <w:r w:rsidR="00C07B8C" w:rsidRPr="00B643E1">
        <w:rPr>
          <w:rFonts w:cs="Calibri"/>
          <w:b/>
          <w:sz w:val="24"/>
          <w:szCs w:val="24"/>
        </w:rPr>
        <w:tab/>
      </w:r>
      <w:proofErr w:type="gramStart"/>
      <w:r w:rsidR="00C07B8C" w:rsidRPr="00B643E1">
        <w:rPr>
          <w:rFonts w:cs="Calibri"/>
          <w:b/>
          <w:sz w:val="24"/>
          <w:szCs w:val="24"/>
        </w:rPr>
        <w:t>UC(</w:t>
      </w:r>
      <w:proofErr w:type="gramEnd"/>
      <w:r w:rsidR="00C07B8C" w:rsidRPr="00B643E1">
        <w:rPr>
          <w:rFonts w:cs="Calibri"/>
          <w:b/>
          <w:sz w:val="24"/>
          <w:szCs w:val="24"/>
        </w:rPr>
        <w:t>1</w:t>
      </w:r>
      <w:r w:rsidR="002057AD" w:rsidRPr="00B643E1">
        <w:rPr>
          <w:rFonts w:cs="Calibri"/>
          <w:b/>
          <w:sz w:val="24"/>
          <w:szCs w:val="24"/>
        </w:rPr>
        <w:t>8</w:t>
      </w:r>
      <w:r w:rsidR="00C07B8C" w:rsidRPr="00B643E1">
        <w:rPr>
          <w:rFonts w:cs="Calibri"/>
          <w:b/>
          <w:sz w:val="24"/>
          <w:szCs w:val="24"/>
        </w:rPr>
        <w:t>/1</w:t>
      </w:r>
      <w:r w:rsidR="002057AD" w:rsidRPr="00B643E1">
        <w:rPr>
          <w:rFonts w:cs="Calibri"/>
          <w:b/>
          <w:sz w:val="24"/>
          <w:szCs w:val="24"/>
        </w:rPr>
        <w:t>9</w:t>
      </w:r>
      <w:r w:rsidR="00E77CDE">
        <w:rPr>
          <w:rFonts w:cs="Calibri"/>
          <w:b/>
          <w:sz w:val="24"/>
          <w:szCs w:val="24"/>
        </w:rPr>
        <w:t>)</w:t>
      </w:r>
      <w:r w:rsidR="006327A2">
        <w:rPr>
          <w:rFonts w:cs="Calibri"/>
          <w:b/>
          <w:sz w:val="24"/>
          <w:szCs w:val="24"/>
        </w:rPr>
        <w:t>1</w:t>
      </w:r>
    </w:p>
    <w:p w14:paraId="6B036C0B" w14:textId="77777777" w:rsidR="00C07B8C" w:rsidRPr="00B643E1" w:rsidRDefault="00C07B8C" w:rsidP="00C07B8C">
      <w:pPr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note</w:t>
      </w:r>
      <w:r w:rsidRPr="00B643E1">
        <w:rPr>
          <w:rFonts w:cs="Calibri"/>
          <w:sz w:val="24"/>
          <w:szCs w:val="24"/>
        </w:rPr>
        <w:t xml:space="preserve"> the remit, </w:t>
      </w:r>
      <w:proofErr w:type="gramStart"/>
      <w:r w:rsidRPr="00B643E1">
        <w:rPr>
          <w:rFonts w:cs="Calibri"/>
          <w:sz w:val="24"/>
          <w:szCs w:val="24"/>
        </w:rPr>
        <w:t>composition</w:t>
      </w:r>
      <w:proofErr w:type="gramEnd"/>
      <w:r w:rsidRPr="00B643E1">
        <w:rPr>
          <w:rFonts w:cs="Calibri"/>
          <w:sz w:val="24"/>
          <w:szCs w:val="24"/>
        </w:rPr>
        <w:t xml:space="preserve"> and membership of Court for 201</w:t>
      </w:r>
      <w:r w:rsidR="00236AAD" w:rsidRPr="00B643E1">
        <w:rPr>
          <w:rFonts w:cs="Calibri"/>
          <w:sz w:val="24"/>
          <w:szCs w:val="24"/>
        </w:rPr>
        <w:t>8</w:t>
      </w:r>
      <w:r w:rsidRPr="00B643E1">
        <w:rPr>
          <w:rFonts w:cs="Calibri"/>
          <w:sz w:val="24"/>
          <w:szCs w:val="24"/>
        </w:rPr>
        <w:t>/1</w:t>
      </w:r>
      <w:r w:rsidR="00236AAD" w:rsidRPr="00B643E1">
        <w:rPr>
          <w:rFonts w:cs="Calibri"/>
          <w:sz w:val="24"/>
          <w:szCs w:val="24"/>
        </w:rPr>
        <w:t>9</w:t>
      </w:r>
    </w:p>
    <w:p w14:paraId="7D54DBAD" w14:textId="77777777" w:rsidR="00C07B8C" w:rsidRPr="00B643E1" w:rsidRDefault="00C07B8C" w:rsidP="00C07B8C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B7C7B73" w14:textId="77777777" w:rsidR="00EB3156" w:rsidRPr="00B643E1" w:rsidRDefault="00EB3156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*</w:t>
      </w:r>
      <w:r w:rsidR="00C07B8C" w:rsidRPr="00B643E1">
        <w:rPr>
          <w:rFonts w:cs="Calibri"/>
          <w:b/>
          <w:sz w:val="24"/>
          <w:szCs w:val="24"/>
        </w:rPr>
        <w:t>6</w:t>
      </w:r>
      <w:r w:rsidRPr="00B643E1">
        <w:rPr>
          <w:rFonts w:cs="Calibri"/>
          <w:b/>
          <w:sz w:val="24"/>
          <w:szCs w:val="24"/>
        </w:rPr>
        <w:t>.</w:t>
      </w:r>
      <w:r w:rsidRPr="00B643E1">
        <w:rPr>
          <w:rFonts w:cs="Calibri"/>
          <w:b/>
          <w:sz w:val="24"/>
          <w:szCs w:val="24"/>
        </w:rPr>
        <w:tab/>
      </w:r>
      <w:r w:rsidR="004F1E26" w:rsidRPr="00B643E1">
        <w:rPr>
          <w:rFonts w:cs="Calibri"/>
          <w:b/>
          <w:sz w:val="24"/>
          <w:szCs w:val="24"/>
        </w:rPr>
        <w:t xml:space="preserve">KEY </w:t>
      </w:r>
      <w:r w:rsidRPr="00B643E1">
        <w:rPr>
          <w:rFonts w:cs="Calibri"/>
          <w:b/>
          <w:sz w:val="24"/>
          <w:szCs w:val="24"/>
        </w:rPr>
        <w:t>DEVELOPMENTS IN THE EXTERNAL ENVIRONMENT</w:t>
      </w:r>
      <w:r w:rsidRPr="00B643E1">
        <w:rPr>
          <w:rFonts w:cs="Calibri"/>
          <w:b/>
          <w:sz w:val="24"/>
          <w:szCs w:val="24"/>
        </w:rPr>
        <w:tab/>
      </w:r>
      <w:proofErr w:type="gramStart"/>
      <w:r w:rsidR="004F1E26" w:rsidRPr="00B643E1">
        <w:rPr>
          <w:rFonts w:cs="Calibri"/>
          <w:b/>
          <w:sz w:val="24"/>
          <w:szCs w:val="24"/>
        </w:rPr>
        <w:t>UC</w:t>
      </w:r>
      <w:r w:rsidRPr="00B643E1">
        <w:rPr>
          <w:rFonts w:cs="Calibri"/>
          <w:b/>
          <w:sz w:val="24"/>
          <w:szCs w:val="24"/>
        </w:rPr>
        <w:t>(</w:t>
      </w:r>
      <w:proofErr w:type="gramEnd"/>
      <w:r w:rsidRPr="00B643E1">
        <w:rPr>
          <w:rFonts w:cs="Calibri"/>
          <w:b/>
          <w:sz w:val="24"/>
          <w:szCs w:val="24"/>
        </w:rPr>
        <w:t>1</w:t>
      </w:r>
      <w:r w:rsidR="002057AD" w:rsidRPr="00B643E1">
        <w:rPr>
          <w:rFonts w:cs="Calibri"/>
          <w:b/>
          <w:sz w:val="24"/>
          <w:szCs w:val="24"/>
        </w:rPr>
        <w:t>8</w:t>
      </w:r>
      <w:r w:rsidRPr="00B643E1">
        <w:rPr>
          <w:rFonts w:cs="Calibri"/>
          <w:b/>
          <w:sz w:val="24"/>
          <w:szCs w:val="24"/>
        </w:rPr>
        <w:t>/1</w:t>
      </w:r>
      <w:r w:rsidR="002057AD" w:rsidRPr="00B643E1">
        <w:rPr>
          <w:rFonts w:cs="Calibri"/>
          <w:b/>
          <w:sz w:val="24"/>
          <w:szCs w:val="24"/>
        </w:rPr>
        <w:t>9</w:t>
      </w:r>
      <w:r w:rsidRPr="00B643E1">
        <w:rPr>
          <w:rFonts w:cs="Calibri"/>
          <w:b/>
          <w:sz w:val="24"/>
          <w:szCs w:val="24"/>
        </w:rPr>
        <w:t>)</w:t>
      </w:r>
      <w:r w:rsidR="006327A2">
        <w:rPr>
          <w:rFonts w:cs="Calibri"/>
          <w:b/>
          <w:sz w:val="24"/>
          <w:szCs w:val="24"/>
        </w:rPr>
        <w:t>2</w:t>
      </w:r>
    </w:p>
    <w:p w14:paraId="3198D181" w14:textId="77777777" w:rsidR="00EB3156" w:rsidRPr="00B643E1" w:rsidRDefault="00EB3156" w:rsidP="00EB3156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note</w:t>
      </w:r>
      <w:r w:rsidRPr="00B643E1">
        <w:rPr>
          <w:rFonts w:cs="Calibri"/>
          <w:sz w:val="24"/>
          <w:szCs w:val="24"/>
        </w:rPr>
        <w:t xml:space="preserve"> the recent developments in the external environment</w:t>
      </w:r>
    </w:p>
    <w:p w14:paraId="4EAA1CD3" w14:textId="77777777" w:rsidR="00F22201" w:rsidRPr="00B643E1" w:rsidRDefault="00F22201" w:rsidP="002E1B18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6F20B81F" w14:textId="77777777" w:rsidR="00236AAD" w:rsidRPr="00967FAA" w:rsidRDefault="00236AAD" w:rsidP="00236AA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DELIVERY OF THE STRATEGIC PLAN</w:t>
      </w:r>
    </w:p>
    <w:p w14:paraId="55446590" w14:textId="77777777" w:rsidR="006C1D7B" w:rsidRPr="00B643E1" w:rsidRDefault="006C1D7B" w:rsidP="006C1D7B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</w:p>
    <w:p w14:paraId="3BF91928" w14:textId="77777777" w:rsidR="006C1D7B" w:rsidRPr="00236AAD" w:rsidRDefault="006C1D7B" w:rsidP="006C1D7B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36AAD">
        <w:rPr>
          <w:rFonts w:cs="Calibri"/>
          <w:b/>
          <w:sz w:val="24"/>
          <w:szCs w:val="24"/>
        </w:rPr>
        <w:t>*</w:t>
      </w:r>
      <w:r w:rsidR="0058556D">
        <w:rPr>
          <w:rFonts w:cs="Calibri"/>
          <w:b/>
          <w:sz w:val="24"/>
          <w:szCs w:val="24"/>
        </w:rPr>
        <w:t>7</w:t>
      </w:r>
      <w:r w:rsidRPr="00236AAD">
        <w:rPr>
          <w:rFonts w:cs="Calibri"/>
          <w:b/>
          <w:sz w:val="24"/>
          <w:szCs w:val="24"/>
        </w:rPr>
        <w:t>.</w:t>
      </w:r>
      <w:r w:rsidRPr="00236AAD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CITY DEAL</w:t>
      </w:r>
      <w:r w:rsidRPr="00236AAD">
        <w:rPr>
          <w:rFonts w:cs="Calibri"/>
          <w:b/>
          <w:sz w:val="24"/>
          <w:szCs w:val="24"/>
        </w:rPr>
        <w:tab/>
      </w:r>
      <w:proofErr w:type="gramStart"/>
      <w:r w:rsidRPr="00236AAD">
        <w:rPr>
          <w:rFonts w:cs="Calibri"/>
          <w:b/>
          <w:sz w:val="24"/>
          <w:szCs w:val="24"/>
        </w:rPr>
        <w:t>UC(</w:t>
      </w:r>
      <w:proofErr w:type="gramEnd"/>
      <w:r w:rsidRPr="00236AAD">
        <w:rPr>
          <w:rFonts w:cs="Calibri"/>
          <w:b/>
          <w:sz w:val="24"/>
          <w:szCs w:val="24"/>
        </w:rPr>
        <w:t>1</w:t>
      </w:r>
      <w:r>
        <w:rPr>
          <w:rFonts w:cs="Calibri"/>
          <w:b/>
          <w:sz w:val="24"/>
          <w:szCs w:val="24"/>
        </w:rPr>
        <w:t>8</w:t>
      </w:r>
      <w:r w:rsidRPr="00236AAD">
        <w:rPr>
          <w:rFonts w:cs="Calibri"/>
          <w:b/>
          <w:sz w:val="24"/>
          <w:szCs w:val="24"/>
        </w:rPr>
        <w:t>/1</w:t>
      </w:r>
      <w:r>
        <w:rPr>
          <w:rFonts w:cs="Calibri"/>
          <w:b/>
          <w:sz w:val="24"/>
          <w:szCs w:val="24"/>
        </w:rPr>
        <w:t>9)</w:t>
      </w:r>
      <w:r w:rsidR="006327A2">
        <w:rPr>
          <w:rFonts w:cs="Calibri"/>
          <w:b/>
          <w:sz w:val="24"/>
          <w:szCs w:val="24"/>
        </w:rPr>
        <w:t>3</w:t>
      </w:r>
    </w:p>
    <w:p w14:paraId="5E46F72F" w14:textId="77777777" w:rsidR="006921C9" w:rsidRDefault="006C1D7B" w:rsidP="006C1D7B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sz w:val="24"/>
          <w:szCs w:val="24"/>
        </w:rPr>
      </w:pPr>
      <w:r w:rsidRPr="00236AAD">
        <w:rPr>
          <w:rFonts w:cs="Calibri"/>
          <w:b/>
          <w:sz w:val="24"/>
          <w:szCs w:val="24"/>
        </w:rPr>
        <w:tab/>
      </w:r>
      <w:r w:rsidRPr="00236AAD">
        <w:rPr>
          <w:rFonts w:cs="Calibri"/>
          <w:sz w:val="24"/>
          <w:szCs w:val="24"/>
        </w:rPr>
        <w:t xml:space="preserve">To </w:t>
      </w:r>
      <w:r w:rsidRPr="00236AAD">
        <w:rPr>
          <w:rFonts w:cs="Calibri"/>
          <w:sz w:val="24"/>
          <w:szCs w:val="24"/>
          <w:u w:val="single"/>
        </w:rPr>
        <w:t>receive</w:t>
      </w:r>
      <w:r>
        <w:rPr>
          <w:rFonts w:cs="Calibri"/>
          <w:sz w:val="24"/>
          <w:szCs w:val="24"/>
        </w:rPr>
        <w:t xml:space="preserve"> an update on the City Deal</w:t>
      </w:r>
      <w:r w:rsidR="006921C9">
        <w:rPr>
          <w:rFonts w:cs="Calibri"/>
          <w:sz w:val="24"/>
          <w:szCs w:val="24"/>
        </w:rPr>
        <w:t>, and associated governance and</w:t>
      </w:r>
    </w:p>
    <w:p w14:paraId="6385B63D" w14:textId="77777777" w:rsidR="006C1D7B" w:rsidRPr="00236AAD" w:rsidRDefault="006921C9" w:rsidP="006C1D7B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management arrangements</w:t>
      </w:r>
      <w:r w:rsidR="006C1D7B" w:rsidRPr="00236AAD">
        <w:rPr>
          <w:rFonts w:cs="Calibri"/>
          <w:sz w:val="24"/>
          <w:szCs w:val="24"/>
        </w:rPr>
        <w:tab/>
      </w:r>
    </w:p>
    <w:p w14:paraId="1BAD3F25" w14:textId="77777777" w:rsidR="006C1D7B" w:rsidRPr="00B643E1" w:rsidRDefault="006C1D7B" w:rsidP="002E1B18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605C2104" w14:textId="77777777" w:rsidR="00281FD2" w:rsidRPr="00B643E1" w:rsidRDefault="00281FD2" w:rsidP="008B1801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*</w:t>
      </w:r>
      <w:r w:rsidR="0058556D">
        <w:rPr>
          <w:rFonts w:cs="Calibri"/>
          <w:b/>
          <w:sz w:val="24"/>
          <w:szCs w:val="24"/>
        </w:rPr>
        <w:t>8</w:t>
      </w:r>
      <w:r w:rsidRPr="00B643E1">
        <w:rPr>
          <w:rFonts w:cs="Calibri"/>
          <w:b/>
          <w:sz w:val="24"/>
          <w:szCs w:val="24"/>
        </w:rPr>
        <w:t>.</w:t>
      </w:r>
      <w:r w:rsidRPr="00B643E1">
        <w:rPr>
          <w:rFonts w:cs="Calibri"/>
          <w:b/>
          <w:sz w:val="24"/>
          <w:szCs w:val="24"/>
        </w:rPr>
        <w:tab/>
      </w:r>
      <w:r w:rsidR="008B1801" w:rsidRPr="00B643E1">
        <w:rPr>
          <w:rFonts w:cs="Calibri"/>
          <w:b/>
          <w:sz w:val="24"/>
          <w:szCs w:val="24"/>
        </w:rPr>
        <w:t>PERFORMANCE REPORT</w:t>
      </w:r>
      <w:r w:rsidRPr="00B643E1">
        <w:rPr>
          <w:rFonts w:cs="Calibri"/>
          <w:b/>
          <w:sz w:val="24"/>
          <w:szCs w:val="24"/>
        </w:rPr>
        <w:tab/>
      </w:r>
      <w:proofErr w:type="gramStart"/>
      <w:r w:rsidRPr="00B643E1">
        <w:rPr>
          <w:rFonts w:cs="Calibri"/>
          <w:b/>
          <w:sz w:val="24"/>
          <w:szCs w:val="24"/>
        </w:rPr>
        <w:t>UC(</w:t>
      </w:r>
      <w:proofErr w:type="gramEnd"/>
      <w:r w:rsidRPr="00B643E1">
        <w:rPr>
          <w:rFonts w:cs="Calibri"/>
          <w:b/>
          <w:sz w:val="24"/>
          <w:szCs w:val="24"/>
        </w:rPr>
        <w:t>1</w:t>
      </w:r>
      <w:r w:rsidR="002057AD" w:rsidRPr="00B643E1">
        <w:rPr>
          <w:rFonts w:cs="Calibri"/>
          <w:b/>
          <w:sz w:val="24"/>
          <w:szCs w:val="24"/>
        </w:rPr>
        <w:t>8</w:t>
      </w:r>
      <w:r w:rsidR="00AB5AD4" w:rsidRPr="00B643E1">
        <w:rPr>
          <w:rFonts w:cs="Calibri"/>
          <w:b/>
          <w:sz w:val="24"/>
          <w:szCs w:val="24"/>
        </w:rPr>
        <w:t>/</w:t>
      </w:r>
      <w:r w:rsidRPr="00B643E1">
        <w:rPr>
          <w:rFonts w:cs="Calibri"/>
          <w:b/>
          <w:sz w:val="24"/>
          <w:szCs w:val="24"/>
        </w:rPr>
        <w:t>1</w:t>
      </w:r>
      <w:r w:rsidR="002057AD" w:rsidRPr="00B643E1">
        <w:rPr>
          <w:rFonts w:cs="Calibri"/>
          <w:b/>
          <w:sz w:val="24"/>
          <w:szCs w:val="24"/>
        </w:rPr>
        <w:t>9</w:t>
      </w:r>
      <w:r w:rsidRPr="00B643E1">
        <w:rPr>
          <w:rFonts w:cs="Calibri"/>
          <w:b/>
          <w:sz w:val="24"/>
          <w:szCs w:val="24"/>
        </w:rPr>
        <w:t>)</w:t>
      </w:r>
      <w:r w:rsidR="006327A2">
        <w:rPr>
          <w:rFonts w:cs="Calibri"/>
          <w:b/>
          <w:sz w:val="24"/>
          <w:szCs w:val="24"/>
        </w:rPr>
        <w:t>4</w:t>
      </w:r>
    </w:p>
    <w:p w14:paraId="496B8798" w14:textId="5A1C5494" w:rsidR="009F711B" w:rsidRPr="00B643E1" w:rsidRDefault="00281FD2" w:rsidP="00281FD2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receive</w:t>
      </w:r>
      <w:r w:rsidRPr="00B643E1">
        <w:rPr>
          <w:rFonts w:cs="Calibri"/>
          <w:sz w:val="24"/>
          <w:szCs w:val="24"/>
        </w:rPr>
        <w:t xml:space="preserve"> a report on the University’s performance in 201</w:t>
      </w:r>
      <w:r w:rsidR="00F40A97">
        <w:rPr>
          <w:rFonts w:cs="Calibri"/>
          <w:sz w:val="24"/>
          <w:szCs w:val="24"/>
        </w:rPr>
        <w:t>7</w:t>
      </w:r>
      <w:r w:rsidRPr="00B643E1">
        <w:rPr>
          <w:rFonts w:cs="Calibri"/>
          <w:sz w:val="24"/>
          <w:szCs w:val="24"/>
        </w:rPr>
        <w:t>/1</w:t>
      </w:r>
      <w:r w:rsidR="00F40A97">
        <w:rPr>
          <w:rFonts w:cs="Calibri"/>
          <w:sz w:val="24"/>
          <w:szCs w:val="24"/>
        </w:rPr>
        <w:t>8</w:t>
      </w:r>
      <w:r w:rsidR="00897FF0" w:rsidRPr="00B643E1">
        <w:rPr>
          <w:rFonts w:cs="Calibri"/>
          <w:sz w:val="24"/>
          <w:szCs w:val="24"/>
        </w:rPr>
        <w:tab/>
      </w:r>
    </w:p>
    <w:p w14:paraId="3D3DB6B3" w14:textId="77777777" w:rsidR="00281FD2" w:rsidRPr="00B643E1" w:rsidRDefault="00281FD2" w:rsidP="002E1B18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0396BAC3" w14:textId="77777777" w:rsidR="00281FD2" w:rsidRPr="00B643E1" w:rsidRDefault="00A72A2F" w:rsidP="00413D08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*</w:t>
      </w:r>
      <w:r w:rsidR="0058556D">
        <w:rPr>
          <w:rFonts w:cs="Calibri"/>
          <w:b/>
          <w:sz w:val="24"/>
          <w:szCs w:val="24"/>
        </w:rPr>
        <w:t>9</w:t>
      </w:r>
      <w:r w:rsidR="00413D08" w:rsidRPr="00B643E1">
        <w:rPr>
          <w:rFonts w:cs="Calibri"/>
          <w:b/>
          <w:sz w:val="24"/>
          <w:szCs w:val="24"/>
        </w:rPr>
        <w:t>.</w:t>
      </w:r>
      <w:r w:rsidR="00413D08" w:rsidRPr="00B643E1">
        <w:rPr>
          <w:rFonts w:cs="Calibri"/>
          <w:b/>
          <w:sz w:val="24"/>
          <w:szCs w:val="24"/>
        </w:rPr>
        <w:tab/>
      </w:r>
      <w:r w:rsidR="00662E77" w:rsidRPr="00B643E1">
        <w:rPr>
          <w:rFonts w:cs="Calibri"/>
          <w:b/>
          <w:sz w:val="24"/>
          <w:szCs w:val="24"/>
        </w:rPr>
        <w:t xml:space="preserve">STUDENT INTAKE AND </w:t>
      </w:r>
      <w:r w:rsidR="00413D08" w:rsidRPr="00B643E1">
        <w:rPr>
          <w:rFonts w:cs="Calibri"/>
          <w:b/>
          <w:sz w:val="24"/>
          <w:szCs w:val="24"/>
        </w:rPr>
        <w:t>POPULATION</w:t>
      </w:r>
      <w:r w:rsidR="00F13E72" w:rsidRPr="00B643E1">
        <w:rPr>
          <w:rFonts w:cs="Calibri"/>
          <w:b/>
          <w:sz w:val="24"/>
          <w:szCs w:val="24"/>
        </w:rPr>
        <w:t xml:space="preserve"> </w:t>
      </w:r>
      <w:r w:rsidR="00020A9B" w:rsidRPr="00B643E1">
        <w:rPr>
          <w:rFonts w:cs="Calibri"/>
          <w:b/>
          <w:sz w:val="24"/>
          <w:szCs w:val="24"/>
        </w:rPr>
        <w:t xml:space="preserve">PLANNING </w:t>
      </w:r>
      <w:r w:rsidR="00020A9B" w:rsidRPr="00B643E1">
        <w:rPr>
          <w:rFonts w:cs="Calibri"/>
          <w:b/>
          <w:sz w:val="24"/>
          <w:szCs w:val="24"/>
        </w:rPr>
        <w:tab/>
      </w:r>
      <w:proofErr w:type="gramStart"/>
      <w:r w:rsidR="00020A9B" w:rsidRPr="00B643E1">
        <w:rPr>
          <w:rFonts w:cs="Calibri"/>
          <w:b/>
          <w:sz w:val="24"/>
          <w:szCs w:val="24"/>
        </w:rPr>
        <w:t>UC(</w:t>
      </w:r>
      <w:proofErr w:type="gramEnd"/>
      <w:r w:rsidR="00020A9B" w:rsidRPr="00B643E1">
        <w:rPr>
          <w:rFonts w:cs="Calibri"/>
          <w:b/>
          <w:sz w:val="24"/>
          <w:szCs w:val="24"/>
        </w:rPr>
        <w:t>1</w:t>
      </w:r>
      <w:r w:rsidR="002057AD" w:rsidRPr="00B643E1">
        <w:rPr>
          <w:rFonts w:cs="Calibri"/>
          <w:b/>
          <w:sz w:val="24"/>
          <w:szCs w:val="24"/>
        </w:rPr>
        <w:t>8</w:t>
      </w:r>
      <w:r w:rsidR="00413D08" w:rsidRPr="00B643E1">
        <w:rPr>
          <w:rFonts w:cs="Calibri"/>
          <w:b/>
          <w:sz w:val="24"/>
          <w:szCs w:val="24"/>
        </w:rPr>
        <w:t>/1</w:t>
      </w:r>
      <w:r w:rsidR="002057AD" w:rsidRPr="00B643E1">
        <w:rPr>
          <w:rFonts w:cs="Calibri"/>
          <w:b/>
          <w:sz w:val="24"/>
          <w:szCs w:val="24"/>
        </w:rPr>
        <w:t>9</w:t>
      </w:r>
      <w:r w:rsidR="00413D08" w:rsidRPr="00B643E1">
        <w:rPr>
          <w:rFonts w:cs="Calibri"/>
          <w:b/>
          <w:sz w:val="24"/>
          <w:szCs w:val="24"/>
        </w:rPr>
        <w:t>)</w:t>
      </w:r>
      <w:r w:rsidR="006327A2">
        <w:rPr>
          <w:rFonts w:cs="Calibri"/>
          <w:b/>
          <w:sz w:val="24"/>
          <w:szCs w:val="24"/>
        </w:rPr>
        <w:t>5</w:t>
      </w:r>
    </w:p>
    <w:p w14:paraId="48877420" w14:textId="6824E3B7" w:rsidR="00413D08" w:rsidRPr="00C72E99" w:rsidRDefault="00413D08" w:rsidP="00796ECA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cs="Calibri"/>
          <w:b/>
          <w:i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receive</w:t>
      </w:r>
      <w:r w:rsidRPr="00B643E1">
        <w:rPr>
          <w:rFonts w:cs="Calibri"/>
          <w:sz w:val="24"/>
          <w:szCs w:val="24"/>
        </w:rPr>
        <w:t xml:space="preserve"> a</w:t>
      </w:r>
      <w:r w:rsidR="00F40A97">
        <w:rPr>
          <w:rFonts w:cs="Calibri"/>
          <w:sz w:val="24"/>
          <w:szCs w:val="24"/>
        </w:rPr>
        <w:t xml:space="preserve"> report</w:t>
      </w:r>
      <w:r w:rsidRPr="00B643E1">
        <w:rPr>
          <w:rFonts w:cs="Calibri"/>
          <w:sz w:val="24"/>
          <w:szCs w:val="24"/>
        </w:rPr>
        <w:t xml:space="preserve"> on </w:t>
      </w:r>
      <w:r w:rsidR="00137D44" w:rsidRPr="00B643E1">
        <w:rPr>
          <w:rFonts w:cs="Calibri"/>
          <w:sz w:val="24"/>
          <w:szCs w:val="24"/>
        </w:rPr>
        <w:t>student recruitment and admissions for 201</w:t>
      </w:r>
      <w:r w:rsidR="00236AAD" w:rsidRPr="00B643E1">
        <w:rPr>
          <w:rFonts w:cs="Calibri"/>
          <w:sz w:val="24"/>
          <w:szCs w:val="24"/>
        </w:rPr>
        <w:t>8</w:t>
      </w:r>
      <w:r w:rsidR="00137D44" w:rsidRPr="00B643E1">
        <w:rPr>
          <w:rFonts w:cs="Calibri"/>
          <w:sz w:val="24"/>
          <w:szCs w:val="24"/>
        </w:rPr>
        <w:t>/1</w:t>
      </w:r>
      <w:r w:rsidR="00236AAD" w:rsidRPr="00B643E1">
        <w:rPr>
          <w:rFonts w:cs="Calibri"/>
          <w:sz w:val="24"/>
          <w:szCs w:val="24"/>
        </w:rPr>
        <w:t>9</w:t>
      </w:r>
      <w:r w:rsidR="00C72E99">
        <w:rPr>
          <w:rFonts w:cs="Calibri"/>
          <w:sz w:val="24"/>
          <w:szCs w:val="24"/>
        </w:rPr>
        <w:tab/>
      </w:r>
    </w:p>
    <w:p w14:paraId="0F7ECCB0" w14:textId="77777777" w:rsidR="00413D08" w:rsidRPr="00B643E1" w:rsidRDefault="00413D08" w:rsidP="00413D08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0E7F4658" w14:textId="77777777" w:rsidR="00236AAD" w:rsidRPr="00236AAD" w:rsidRDefault="00236AAD" w:rsidP="00236AA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36AAD">
        <w:rPr>
          <w:rFonts w:cs="Calibri"/>
          <w:b/>
          <w:sz w:val="24"/>
          <w:szCs w:val="24"/>
        </w:rPr>
        <w:t>*</w:t>
      </w:r>
      <w:r w:rsidR="0058556D">
        <w:rPr>
          <w:rFonts w:cs="Calibri"/>
          <w:b/>
          <w:sz w:val="24"/>
          <w:szCs w:val="24"/>
        </w:rPr>
        <w:t>10</w:t>
      </w:r>
      <w:r w:rsidRPr="00236AAD">
        <w:rPr>
          <w:rFonts w:cs="Calibri"/>
          <w:b/>
          <w:sz w:val="24"/>
          <w:szCs w:val="24"/>
        </w:rPr>
        <w:t>.</w:t>
      </w:r>
      <w:r w:rsidRPr="00236AAD">
        <w:rPr>
          <w:rFonts w:cs="Calibri"/>
          <w:b/>
          <w:sz w:val="24"/>
          <w:szCs w:val="24"/>
        </w:rPr>
        <w:tab/>
        <w:t>MANAGEMENT ACCOUNTS</w:t>
      </w:r>
      <w:r w:rsidRPr="00236AAD">
        <w:rPr>
          <w:rFonts w:cs="Calibri"/>
          <w:b/>
          <w:sz w:val="24"/>
          <w:szCs w:val="24"/>
        </w:rPr>
        <w:tab/>
      </w:r>
      <w:proofErr w:type="gramStart"/>
      <w:r w:rsidRPr="00236AAD">
        <w:rPr>
          <w:rFonts w:cs="Calibri"/>
          <w:b/>
          <w:sz w:val="24"/>
          <w:szCs w:val="24"/>
        </w:rPr>
        <w:t>UC(</w:t>
      </w:r>
      <w:proofErr w:type="gramEnd"/>
      <w:r w:rsidRPr="00236AAD">
        <w:rPr>
          <w:rFonts w:cs="Calibri"/>
          <w:b/>
          <w:sz w:val="24"/>
          <w:szCs w:val="24"/>
        </w:rPr>
        <w:t>1</w:t>
      </w:r>
      <w:r w:rsidR="002057AD">
        <w:rPr>
          <w:rFonts w:cs="Calibri"/>
          <w:b/>
          <w:sz w:val="24"/>
          <w:szCs w:val="24"/>
        </w:rPr>
        <w:t>8</w:t>
      </w:r>
      <w:r w:rsidRPr="00236AAD">
        <w:rPr>
          <w:rFonts w:cs="Calibri"/>
          <w:b/>
          <w:sz w:val="24"/>
          <w:szCs w:val="24"/>
        </w:rPr>
        <w:t>/1</w:t>
      </w:r>
      <w:r w:rsidR="002057AD">
        <w:rPr>
          <w:rFonts w:cs="Calibri"/>
          <w:b/>
          <w:sz w:val="24"/>
          <w:szCs w:val="24"/>
        </w:rPr>
        <w:t>9</w:t>
      </w:r>
      <w:r w:rsidRPr="00236AAD">
        <w:rPr>
          <w:rFonts w:cs="Calibri"/>
          <w:b/>
          <w:sz w:val="24"/>
          <w:szCs w:val="24"/>
        </w:rPr>
        <w:t>)</w:t>
      </w:r>
      <w:r w:rsidR="006327A2">
        <w:rPr>
          <w:rFonts w:cs="Calibri"/>
          <w:b/>
          <w:sz w:val="24"/>
          <w:szCs w:val="24"/>
        </w:rPr>
        <w:t>6</w:t>
      </w:r>
    </w:p>
    <w:p w14:paraId="43BA5F9B" w14:textId="43FAA453" w:rsidR="00236AAD" w:rsidRPr="00236AAD" w:rsidRDefault="00236AAD" w:rsidP="00236AA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36AAD">
        <w:rPr>
          <w:rFonts w:cs="Calibri"/>
          <w:sz w:val="24"/>
          <w:szCs w:val="24"/>
        </w:rPr>
        <w:tab/>
        <w:t xml:space="preserve">To </w:t>
      </w:r>
      <w:r w:rsidR="002E74D8">
        <w:rPr>
          <w:rFonts w:cs="Calibri"/>
          <w:sz w:val="24"/>
          <w:szCs w:val="24"/>
          <w:u w:val="single"/>
        </w:rPr>
        <w:t>receive</w:t>
      </w:r>
      <w:r w:rsidRPr="00236AAD">
        <w:rPr>
          <w:rFonts w:cs="Calibri"/>
          <w:sz w:val="24"/>
          <w:szCs w:val="24"/>
        </w:rPr>
        <w:t xml:space="preserve"> the fourth-quarter Management </w:t>
      </w:r>
      <w:r w:rsidRPr="00900106">
        <w:rPr>
          <w:rFonts w:cs="Calibri"/>
          <w:sz w:val="24"/>
          <w:szCs w:val="24"/>
        </w:rPr>
        <w:t>Accounts to 31 July 201</w:t>
      </w:r>
      <w:r w:rsidR="00CD1B42" w:rsidRPr="00900106">
        <w:rPr>
          <w:rFonts w:cs="Calibri"/>
          <w:sz w:val="24"/>
          <w:szCs w:val="24"/>
        </w:rPr>
        <w:t>8</w:t>
      </w:r>
      <w:r w:rsidR="00C72E99">
        <w:rPr>
          <w:rFonts w:cs="Calibri"/>
          <w:sz w:val="24"/>
          <w:szCs w:val="24"/>
        </w:rPr>
        <w:tab/>
      </w:r>
    </w:p>
    <w:p w14:paraId="5FF29BA4" w14:textId="77777777" w:rsidR="00236AAD" w:rsidRPr="00B643E1" w:rsidRDefault="00236AAD" w:rsidP="00413D08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949D6B7" w14:textId="77777777" w:rsidR="00236AAD" w:rsidRPr="00967FAA" w:rsidRDefault="00236AAD" w:rsidP="00236AA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 w:rsidRPr="00967FAA">
        <w:rPr>
          <w:rFonts w:cs="Calibri"/>
          <w:b/>
          <w:i/>
          <w:sz w:val="24"/>
          <w:szCs w:val="24"/>
        </w:rPr>
        <w:t>GOVERNANCE</w:t>
      </w:r>
    </w:p>
    <w:p w14:paraId="20BF1927" w14:textId="77777777" w:rsidR="00236AAD" w:rsidRPr="00B643E1" w:rsidRDefault="00236AAD" w:rsidP="00236AAD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</w:p>
    <w:p w14:paraId="5E34AB95" w14:textId="77777777" w:rsidR="00236AAD" w:rsidRPr="00236AAD" w:rsidRDefault="00236AAD" w:rsidP="00236AA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36AAD">
        <w:rPr>
          <w:rFonts w:cs="Calibri"/>
          <w:b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>1</w:t>
      </w:r>
      <w:r w:rsidR="00F56CC3">
        <w:rPr>
          <w:rFonts w:cs="Calibri"/>
          <w:b/>
          <w:sz w:val="24"/>
          <w:szCs w:val="24"/>
        </w:rPr>
        <w:t>1</w:t>
      </w:r>
      <w:r w:rsidRPr="00236AAD">
        <w:rPr>
          <w:rFonts w:cs="Calibri"/>
          <w:b/>
          <w:sz w:val="24"/>
          <w:szCs w:val="24"/>
        </w:rPr>
        <w:t>.</w:t>
      </w:r>
      <w:r w:rsidRPr="00236AAD">
        <w:rPr>
          <w:rFonts w:cs="Calibri"/>
          <w:b/>
          <w:sz w:val="24"/>
          <w:szCs w:val="24"/>
        </w:rPr>
        <w:tab/>
      </w:r>
      <w:r w:rsidR="0058556D">
        <w:rPr>
          <w:rFonts w:cs="Calibri"/>
          <w:b/>
          <w:sz w:val="24"/>
          <w:szCs w:val="24"/>
        </w:rPr>
        <w:t>CHARTER</w:t>
      </w:r>
      <w:r w:rsidR="004011B5">
        <w:rPr>
          <w:rFonts w:cs="Calibri"/>
          <w:b/>
          <w:sz w:val="24"/>
          <w:szCs w:val="24"/>
        </w:rPr>
        <w:t xml:space="preserve"> &amp;</w:t>
      </w:r>
      <w:r w:rsidR="0058556D">
        <w:rPr>
          <w:rFonts w:cs="Calibri"/>
          <w:b/>
          <w:sz w:val="24"/>
          <w:szCs w:val="24"/>
        </w:rPr>
        <w:t xml:space="preserve"> STATUTES</w:t>
      </w:r>
      <w:r w:rsidRPr="00236AAD">
        <w:rPr>
          <w:rFonts w:cs="Calibri"/>
          <w:b/>
          <w:sz w:val="24"/>
          <w:szCs w:val="24"/>
        </w:rPr>
        <w:tab/>
      </w:r>
      <w:proofErr w:type="gramStart"/>
      <w:r w:rsidRPr="00236AAD">
        <w:rPr>
          <w:rFonts w:cs="Calibri"/>
          <w:b/>
          <w:sz w:val="24"/>
          <w:szCs w:val="24"/>
        </w:rPr>
        <w:t>UC(</w:t>
      </w:r>
      <w:proofErr w:type="gramEnd"/>
      <w:r w:rsidRPr="00236AAD">
        <w:rPr>
          <w:rFonts w:cs="Calibri"/>
          <w:b/>
          <w:sz w:val="24"/>
          <w:szCs w:val="24"/>
        </w:rPr>
        <w:t>1</w:t>
      </w:r>
      <w:r w:rsidR="002057AD">
        <w:rPr>
          <w:rFonts w:cs="Calibri"/>
          <w:b/>
          <w:sz w:val="24"/>
          <w:szCs w:val="24"/>
        </w:rPr>
        <w:t>8</w:t>
      </w:r>
      <w:r w:rsidRPr="00236AAD">
        <w:rPr>
          <w:rFonts w:cs="Calibri"/>
          <w:b/>
          <w:sz w:val="24"/>
          <w:szCs w:val="24"/>
        </w:rPr>
        <w:t>/1</w:t>
      </w:r>
      <w:r w:rsidR="002057AD">
        <w:rPr>
          <w:rFonts w:cs="Calibri"/>
          <w:b/>
          <w:sz w:val="24"/>
          <w:szCs w:val="24"/>
        </w:rPr>
        <w:t>9</w:t>
      </w:r>
      <w:r w:rsidR="00E77CDE">
        <w:rPr>
          <w:rFonts w:cs="Calibri"/>
          <w:b/>
          <w:sz w:val="24"/>
          <w:szCs w:val="24"/>
        </w:rPr>
        <w:t>)</w:t>
      </w:r>
      <w:r w:rsidR="00F56CC3">
        <w:rPr>
          <w:rFonts w:cs="Calibri"/>
          <w:b/>
          <w:sz w:val="24"/>
          <w:szCs w:val="24"/>
        </w:rPr>
        <w:t>7</w:t>
      </w:r>
    </w:p>
    <w:p w14:paraId="25A758BC" w14:textId="77777777" w:rsidR="00236AAD" w:rsidRPr="005E0917" w:rsidRDefault="00236AAD" w:rsidP="00236AA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sz w:val="24"/>
          <w:szCs w:val="24"/>
        </w:rPr>
      </w:pPr>
      <w:r w:rsidRPr="00236AAD">
        <w:rPr>
          <w:rFonts w:cs="Calibri"/>
          <w:b/>
          <w:sz w:val="24"/>
          <w:szCs w:val="24"/>
        </w:rPr>
        <w:tab/>
      </w:r>
      <w:r w:rsidRPr="005E0917">
        <w:rPr>
          <w:rFonts w:cs="Calibri"/>
          <w:sz w:val="24"/>
          <w:szCs w:val="24"/>
        </w:rPr>
        <w:t xml:space="preserve">To </w:t>
      </w:r>
      <w:r w:rsidR="005E0917" w:rsidRPr="005E0917">
        <w:rPr>
          <w:rFonts w:cs="Calibri"/>
          <w:sz w:val="24"/>
          <w:szCs w:val="24"/>
          <w:u w:val="single"/>
        </w:rPr>
        <w:t>approve</w:t>
      </w:r>
      <w:r w:rsidRPr="005E0917">
        <w:rPr>
          <w:rFonts w:cs="Calibri"/>
          <w:sz w:val="24"/>
          <w:szCs w:val="24"/>
        </w:rPr>
        <w:t xml:space="preserve"> </w:t>
      </w:r>
      <w:r w:rsidR="005E0917" w:rsidRPr="005E0917">
        <w:rPr>
          <w:rFonts w:cs="Calibri"/>
          <w:sz w:val="24"/>
          <w:szCs w:val="24"/>
        </w:rPr>
        <w:t xml:space="preserve">in principle </w:t>
      </w:r>
      <w:r w:rsidR="0058556D" w:rsidRPr="005E0917">
        <w:rPr>
          <w:rFonts w:cs="Calibri"/>
          <w:sz w:val="24"/>
          <w:szCs w:val="24"/>
        </w:rPr>
        <w:t>proposed changes</w:t>
      </w:r>
      <w:r w:rsidR="00F40A97" w:rsidRPr="005E0917">
        <w:rPr>
          <w:rFonts w:cs="Calibri"/>
          <w:sz w:val="24"/>
          <w:szCs w:val="24"/>
        </w:rPr>
        <w:t xml:space="preserve"> </w:t>
      </w:r>
      <w:r w:rsidR="0058556D" w:rsidRPr="005E0917">
        <w:rPr>
          <w:rFonts w:cs="Calibri"/>
          <w:sz w:val="24"/>
          <w:szCs w:val="24"/>
        </w:rPr>
        <w:t>to the Charter</w:t>
      </w:r>
      <w:r w:rsidR="004011B5" w:rsidRPr="005E0917">
        <w:rPr>
          <w:rFonts w:cs="Calibri"/>
          <w:sz w:val="24"/>
          <w:szCs w:val="24"/>
        </w:rPr>
        <w:t xml:space="preserve"> and</w:t>
      </w:r>
      <w:r w:rsidR="005E0917" w:rsidRPr="005E0917">
        <w:rPr>
          <w:rFonts w:cs="Calibri"/>
          <w:sz w:val="24"/>
          <w:szCs w:val="24"/>
        </w:rPr>
        <w:t xml:space="preserve"> Statutes </w:t>
      </w:r>
    </w:p>
    <w:p w14:paraId="2003E377" w14:textId="77777777" w:rsidR="00236AAD" w:rsidRPr="00B643E1" w:rsidRDefault="00236AAD" w:rsidP="00236AAD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</w:p>
    <w:p w14:paraId="503A046D" w14:textId="77777777" w:rsidR="00236AAD" w:rsidRPr="00967FAA" w:rsidRDefault="00236AAD" w:rsidP="00236AA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 w:rsidRPr="00967FAA">
        <w:rPr>
          <w:rFonts w:cs="Calibri"/>
          <w:b/>
          <w:i/>
          <w:sz w:val="24"/>
          <w:szCs w:val="24"/>
        </w:rPr>
        <w:t>ACTIVITY UPDATES</w:t>
      </w:r>
    </w:p>
    <w:p w14:paraId="5CC8AC47" w14:textId="77777777" w:rsidR="00236AAD" w:rsidRPr="00B643E1" w:rsidRDefault="00236AAD" w:rsidP="00236AAD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</w:p>
    <w:p w14:paraId="1986021A" w14:textId="77777777" w:rsidR="0018665F" w:rsidRPr="00B643E1" w:rsidRDefault="0018665F" w:rsidP="0018665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*1</w:t>
      </w:r>
      <w:r w:rsidR="00F56CC3">
        <w:rPr>
          <w:rFonts w:cs="Calibri"/>
          <w:b/>
          <w:sz w:val="24"/>
          <w:szCs w:val="24"/>
        </w:rPr>
        <w:t>2</w:t>
      </w:r>
      <w:r w:rsidRPr="00B643E1">
        <w:rPr>
          <w:rFonts w:cs="Calibri"/>
          <w:b/>
          <w:sz w:val="24"/>
          <w:szCs w:val="24"/>
        </w:rPr>
        <w:t>.</w:t>
      </w:r>
      <w:r w:rsidRPr="00B643E1">
        <w:rPr>
          <w:rFonts w:cs="Calibri"/>
          <w:b/>
          <w:sz w:val="24"/>
          <w:szCs w:val="24"/>
        </w:rPr>
        <w:tab/>
        <w:t>STUDENTS’ UNION UPDATE</w:t>
      </w:r>
      <w:r w:rsidRPr="00B643E1">
        <w:rPr>
          <w:rFonts w:cs="Calibri"/>
          <w:b/>
          <w:sz w:val="24"/>
          <w:szCs w:val="24"/>
        </w:rPr>
        <w:tab/>
      </w:r>
      <w:proofErr w:type="gramStart"/>
      <w:r w:rsidRPr="00B643E1">
        <w:rPr>
          <w:rFonts w:cs="Calibri"/>
          <w:b/>
          <w:sz w:val="24"/>
          <w:szCs w:val="24"/>
        </w:rPr>
        <w:t>UC(</w:t>
      </w:r>
      <w:proofErr w:type="gramEnd"/>
      <w:r w:rsidRPr="00B643E1">
        <w:rPr>
          <w:rFonts w:cs="Calibri"/>
          <w:b/>
          <w:sz w:val="24"/>
          <w:szCs w:val="24"/>
        </w:rPr>
        <w:t>1</w:t>
      </w:r>
      <w:r w:rsidR="002057AD" w:rsidRPr="00B643E1">
        <w:rPr>
          <w:rFonts w:cs="Calibri"/>
          <w:b/>
          <w:sz w:val="24"/>
          <w:szCs w:val="24"/>
        </w:rPr>
        <w:t>8</w:t>
      </w:r>
      <w:r w:rsidRPr="00B643E1">
        <w:rPr>
          <w:rFonts w:cs="Calibri"/>
          <w:b/>
          <w:sz w:val="24"/>
          <w:szCs w:val="24"/>
        </w:rPr>
        <w:t>/1</w:t>
      </w:r>
      <w:r w:rsidR="002057AD" w:rsidRPr="00B643E1">
        <w:rPr>
          <w:rFonts w:cs="Calibri"/>
          <w:b/>
          <w:sz w:val="24"/>
          <w:szCs w:val="24"/>
        </w:rPr>
        <w:t>9</w:t>
      </w:r>
      <w:r w:rsidRPr="00B643E1">
        <w:rPr>
          <w:rFonts w:cs="Calibri"/>
          <w:b/>
          <w:sz w:val="24"/>
          <w:szCs w:val="24"/>
        </w:rPr>
        <w:t>)</w:t>
      </w:r>
      <w:r w:rsidR="00F56CC3">
        <w:rPr>
          <w:rFonts w:cs="Calibri"/>
          <w:b/>
          <w:sz w:val="24"/>
          <w:szCs w:val="24"/>
        </w:rPr>
        <w:t>8</w:t>
      </w:r>
      <w:r w:rsidRPr="00B643E1">
        <w:rPr>
          <w:rFonts w:cs="Calibri"/>
          <w:b/>
          <w:sz w:val="24"/>
          <w:szCs w:val="24"/>
        </w:rPr>
        <w:tab/>
      </w:r>
    </w:p>
    <w:p w14:paraId="450B5EE9" w14:textId="77777777" w:rsidR="0018665F" w:rsidRPr="00B643E1" w:rsidRDefault="0018665F" w:rsidP="0018665F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receive</w:t>
      </w:r>
      <w:r w:rsidRPr="00B643E1">
        <w:rPr>
          <w:rFonts w:cs="Calibri"/>
          <w:sz w:val="24"/>
          <w:szCs w:val="24"/>
        </w:rPr>
        <w:t xml:space="preserve"> an update on activity from the Students’ Union </w:t>
      </w:r>
    </w:p>
    <w:p w14:paraId="6044E4B6" w14:textId="77777777" w:rsidR="0018665F" w:rsidRPr="00B643E1" w:rsidRDefault="0018665F" w:rsidP="0018665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4E0712AD" w14:textId="77777777" w:rsidR="00236AAD" w:rsidRPr="00967FAA" w:rsidRDefault="00F56CC3" w:rsidP="00236AA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*13</w:t>
      </w:r>
      <w:r w:rsidR="00236AAD" w:rsidRPr="00967FAA">
        <w:rPr>
          <w:rFonts w:cs="Calibri"/>
          <w:b/>
          <w:sz w:val="24"/>
          <w:szCs w:val="24"/>
        </w:rPr>
        <w:t>.</w:t>
      </w:r>
      <w:r w:rsidR="00236AAD" w:rsidRPr="00967FAA">
        <w:rPr>
          <w:rFonts w:cs="Calibri"/>
          <w:b/>
          <w:sz w:val="24"/>
          <w:szCs w:val="24"/>
        </w:rPr>
        <w:tab/>
        <w:t>STAFF AND EMPLOYMENT UPDATE</w:t>
      </w:r>
      <w:r w:rsidR="00236AAD" w:rsidRPr="00967FAA">
        <w:rPr>
          <w:rFonts w:cs="Calibri"/>
          <w:b/>
          <w:sz w:val="24"/>
          <w:szCs w:val="24"/>
        </w:rPr>
        <w:tab/>
      </w:r>
      <w:proofErr w:type="gramStart"/>
      <w:r w:rsidR="00236AAD" w:rsidRPr="00967FAA">
        <w:rPr>
          <w:rFonts w:cs="Calibri"/>
          <w:b/>
          <w:sz w:val="24"/>
          <w:szCs w:val="24"/>
        </w:rPr>
        <w:t>UC(</w:t>
      </w:r>
      <w:proofErr w:type="gramEnd"/>
      <w:r w:rsidR="00236AAD" w:rsidRPr="00967FAA">
        <w:rPr>
          <w:rFonts w:cs="Calibri"/>
          <w:b/>
          <w:sz w:val="24"/>
          <w:szCs w:val="24"/>
        </w:rPr>
        <w:t>1</w:t>
      </w:r>
      <w:r w:rsidR="002057AD">
        <w:rPr>
          <w:rFonts w:cs="Calibri"/>
          <w:b/>
          <w:sz w:val="24"/>
          <w:szCs w:val="24"/>
        </w:rPr>
        <w:t>8</w:t>
      </w:r>
      <w:r w:rsidR="00236AAD" w:rsidRPr="00967FAA">
        <w:rPr>
          <w:rFonts w:cs="Calibri"/>
          <w:b/>
          <w:sz w:val="24"/>
          <w:szCs w:val="24"/>
        </w:rPr>
        <w:t>/1</w:t>
      </w:r>
      <w:r w:rsidR="002057AD">
        <w:rPr>
          <w:rFonts w:cs="Calibri"/>
          <w:b/>
          <w:sz w:val="24"/>
          <w:szCs w:val="24"/>
        </w:rPr>
        <w:t>9</w:t>
      </w:r>
      <w:r w:rsidR="00236AAD" w:rsidRPr="00967FAA"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>9</w:t>
      </w:r>
    </w:p>
    <w:p w14:paraId="00645AA8" w14:textId="77777777" w:rsidR="002E7373" w:rsidRPr="00B643E1" w:rsidRDefault="002E7373" w:rsidP="002E7373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="009C0401" w:rsidRPr="00B643E1">
        <w:rPr>
          <w:rFonts w:cs="Calibri"/>
          <w:sz w:val="24"/>
          <w:szCs w:val="24"/>
          <w:u w:val="single"/>
        </w:rPr>
        <w:t>receive</w:t>
      </w:r>
      <w:r w:rsidR="00066391" w:rsidRPr="00B643E1">
        <w:rPr>
          <w:rFonts w:cs="Calibri"/>
          <w:sz w:val="24"/>
          <w:szCs w:val="24"/>
        </w:rPr>
        <w:t xml:space="preserve"> an update on HR matters</w:t>
      </w:r>
    </w:p>
    <w:p w14:paraId="24F69069" w14:textId="77777777" w:rsidR="00912EB8" w:rsidRPr="00B643E1" w:rsidRDefault="00912EB8" w:rsidP="003F50C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220EDA86" w14:textId="77777777" w:rsidR="00236AAD" w:rsidRPr="00967FAA" w:rsidRDefault="00236AAD" w:rsidP="00236AA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 w:rsidRPr="00967FAA">
        <w:rPr>
          <w:rFonts w:cs="Calibri"/>
          <w:b/>
          <w:i/>
          <w:sz w:val="24"/>
          <w:szCs w:val="24"/>
        </w:rPr>
        <w:t>COMMITTEE REPORTS</w:t>
      </w:r>
    </w:p>
    <w:p w14:paraId="2EE20865" w14:textId="77777777" w:rsidR="00236AAD" w:rsidRPr="00B643E1" w:rsidRDefault="00236AAD" w:rsidP="003F50CD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068C9A2" w14:textId="77777777" w:rsidR="009A17A9" w:rsidRPr="00B643E1" w:rsidRDefault="0006521A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*</w:t>
      </w:r>
      <w:r w:rsidR="004112C1" w:rsidRPr="00B643E1">
        <w:rPr>
          <w:rFonts w:cs="Calibri"/>
          <w:b/>
          <w:sz w:val="24"/>
          <w:szCs w:val="24"/>
        </w:rPr>
        <w:t>1</w:t>
      </w:r>
      <w:r w:rsidR="00F56CC3">
        <w:rPr>
          <w:rFonts w:cs="Calibri"/>
          <w:b/>
          <w:sz w:val="24"/>
          <w:szCs w:val="24"/>
        </w:rPr>
        <w:t>4</w:t>
      </w:r>
      <w:r w:rsidR="0025381D" w:rsidRPr="00B643E1">
        <w:rPr>
          <w:rFonts w:cs="Calibri"/>
          <w:b/>
          <w:sz w:val="24"/>
          <w:szCs w:val="24"/>
        </w:rPr>
        <w:t>.</w:t>
      </w:r>
      <w:r w:rsidR="009A17A9" w:rsidRPr="00B643E1">
        <w:rPr>
          <w:rFonts w:cs="Calibri"/>
          <w:b/>
          <w:sz w:val="24"/>
          <w:szCs w:val="24"/>
        </w:rPr>
        <w:tab/>
      </w:r>
      <w:r w:rsidR="00EB4918" w:rsidRPr="00B643E1">
        <w:rPr>
          <w:rFonts w:cs="Calibri"/>
          <w:b/>
          <w:sz w:val="24"/>
          <w:szCs w:val="24"/>
        </w:rPr>
        <w:t>ACADEMIC COUNCIL</w:t>
      </w:r>
      <w:r w:rsidR="00EB4918" w:rsidRPr="00B643E1">
        <w:rPr>
          <w:rFonts w:cs="Calibri"/>
          <w:b/>
          <w:sz w:val="24"/>
          <w:szCs w:val="24"/>
        </w:rPr>
        <w:tab/>
      </w:r>
      <w:proofErr w:type="gramStart"/>
      <w:r w:rsidR="00EB4918" w:rsidRPr="00B643E1">
        <w:rPr>
          <w:rFonts w:cs="Calibri"/>
          <w:b/>
          <w:sz w:val="24"/>
          <w:szCs w:val="24"/>
        </w:rPr>
        <w:t>UC(</w:t>
      </w:r>
      <w:proofErr w:type="gramEnd"/>
      <w:r w:rsidR="00EB4918" w:rsidRPr="00B643E1">
        <w:rPr>
          <w:rFonts w:cs="Calibri"/>
          <w:b/>
          <w:sz w:val="24"/>
          <w:szCs w:val="24"/>
        </w:rPr>
        <w:t>1</w:t>
      </w:r>
      <w:r w:rsidR="002057AD" w:rsidRPr="00B643E1">
        <w:rPr>
          <w:rFonts w:cs="Calibri"/>
          <w:b/>
          <w:sz w:val="24"/>
          <w:szCs w:val="24"/>
        </w:rPr>
        <w:t>8</w:t>
      </w:r>
      <w:r w:rsidR="009C111F" w:rsidRPr="00B643E1">
        <w:rPr>
          <w:rFonts w:cs="Calibri"/>
          <w:b/>
          <w:sz w:val="24"/>
          <w:szCs w:val="24"/>
        </w:rPr>
        <w:t>/1</w:t>
      </w:r>
      <w:r w:rsidR="002057AD" w:rsidRPr="00B643E1">
        <w:rPr>
          <w:rFonts w:cs="Calibri"/>
          <w:b/>
          <w:sz w:val="24"/>
          <w:szCs w:val="24"/>
        </w:rPr>
        <w:t>9</w:t>
      </w:r>
      <w:r w:rsidR="009C111F" w:rsidRPr="00B643E1">
        <w:rPr>
          <w:rFonts w:cs="Calibri"/>
          <w:b/>
          <w:sz w:val="24"/>
          <w:szCs w:val="24"/>
        </w:rPr>
        <w:t>)</w:t>
      </w:r>
      <w:r w:rsidR="00F56CC3">
        <w:rPr>
          <w:rFonts w:cs="Calibri"/>
          <w:b/>
          <w:sz w:val="24"/>
          <w:szCs w:val="24"/>
        </w:rPr>
        <w:t>10</w:t>
      </w:r>
    </w:p>
    <w:p w14:paraId="3F0C1582" w14:textId="326465A1" w:rsidR="002E79C8" w:rsidRPr="00B643E1" w:rsidRDefault="00FA17D7" w:rsidP="00912EB8">
      <w:pPr>
        <w:tabs>
          <w:tab w:val="right" w:pos="9072"/>
        </w:tabs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consider</w:t>
      </w:r>
      <w:r w:rsidRPr="00B643E1">
        <w:rPr>
          <w:rFonts w:cs="Calibri"/>
          <w:sz w:val="24"/>
          <w:szCs w:val="24"/>
        </w:rPr>
        <w:t xml:space="preserve"> the </w:t>
      </w:r>
      <w:r w:rsidR="0006521A" w:rsidRPr="00B643E1">
        <w:rPr>
          <w:rFonts w:cs="Calibri"/>
          <w:sz w:val="24"/>
          <w:szCs w:val="24"/>
        </w:rPr>
        <w:t xml:space="preserve">report from the meeting of </w:t>
      </w:r>
      <w:r w:rsidR="00AB5AD4" w:rsidRPr="00B643E1">
        <w:rPr>
          <w:rFonts w:cs="Calibri"/>
          <w:sz w:val="24"/>
          <w:szCs w:val="24"/>
        </w:rPr>
        <w:t>1</w:t>
      </w:r>
      <w:r w:rsidR="00CD1B42" w:rsidRPr="00B643E1">
        <w:rPr>
          <w:rFonts w:cs="Calibri"/>
          <w:sz w:val="24"/>
          <w:szCs w:val="24"/>
        </w:rPr>
        <w:t>2</w:t>
      </w:r>
      <w:r w:rsidR="00B75FC9" w:rsidRPr="00B643E1">
        <w:rPr>
          <w:rFonts w:cs="Calibri"/>
          <w:sz w:val="24"/>
          <w:szCs w:val="24"/>
        </w:rPr>
        <w:t xml:space="preserve"> </w:t>
      </w:r>
      <w:r w:rsidR="00AB5AD4" w:rsidRPr="00B643E1">
        <w:rPr>
          <w:rFonts w:cs="Calibri"/>
          <w:sz w:val="24"/>
          <w:szCs w:val="24"/>
        </w:rPr>
        <w:t>September</w:t>
      </w:r>
      <w:r w:rsidR="009C111F" w:rsidRPr="00B643E1">
        <w:rPr>
          <w:rFonts w:cs="Calibri"/>
          <w:sz w:val="24"/>
          <w:szCs w:val="24"/>
        </w:rPr>
        <w:t xml:space="preserve"> </w:t>
      </w:r>
      <w:r w:rsidR="0006521A" w:rsidRPr="00B643E1">
        <w:rPr>
          <w:rFonts w:cs="Calibri"/>
          <w:sz w:val="24"/>
          <w:szCs w:val="24"/>
        </w:rPr>
        <w:t>201</w:t>
      </w:r>
      <w:r w:rsidR="00CD1B42" w:rsidRPr="00B643E1">
        <w:rPr>
          <w:rFonts w:cs="Calibri"/>
          <w:sz w:val="24"/>
          <w:szCs w:val="24"/>
        </w:rPr>
        <w:t>8</w:t>
      </w:r>
      <w:r w:rsidR="00912EB8" w:rsidRPr="00B643E1">
        <w:rPr>
          <w:rFonts w:cs="Calibri"/>
          <w:sz w:val="24"/>
          <w:szCs w:val="24"/>
        </w:rPr>
        <w:tab/>
      </w:r>
    </w:p>
    <w:p w14:paraId="4DA1E4E8" w14:textId="77777777" w:rsidR="001108F2" w:rsidRPr="00B643E1" w:rsidRDefault="001108F2" w:rsidP="001108F2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56D77976" w14:textId="77777777" w:rsidR="00D916EA" w:rsidRPr="00B643E1" w:rsidRDefault="00F56CC3" w:rsidP="00D916EA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*15</w:t>
      </w:r>
      <w:r w:rsidR="00D916EA" w:rsidRPr="00B643E1">
        <w:rPr>
          <w:rFonts w:cs="Calibri"/>
          <w:b/>
          <w:sz w:val="24"/>
          <w:szCs w:val="24"/>
        </w:rPr>
        <w:t>.</w:t>
      </w:r>
      <w:r w:rsidR="00D916EA" w:rsidRPr="00B643E1">
        <w:rPr>
          <w:rFonts w:cs="Calibri"/>
          <w:b/>
          <w:sz w:val="24"/>
          <w:szCs w:val="24"/>
        </w:rPr>
        <w:tab/>
        <w:t>ANNUAL COMMITTEE REPORTS</w:t>
      </w:r>
      <w:r w:rsidR="00D916EA" w:rsidRPr="00B643E1">
        <w:rPr>
          <w:rFonts w:cs="Calibri"/>
          <w:b/>
          <w:sz w:val="24"/>
          <w:szCs w:val="24"/>
        </w:rPr>
        <w:tab/>
      </w:r>
    </w:p>
    <w:p w14:paraId="235B9443" w14:textId="77777777" w:rsidR="00D916EA" w:rsidRPr="00B643E1" w:rsidRDefault="00D916EA" w:rsidP="00D916EA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*(i)</w:t>
      </w:r>
      <w:r w:rsidRPr="00B643E1">
        <w:rPr>
          <w:rFonts w:cs="Calibri"/>
          <w:b/>
          <w:sz w:val="24"/>
          <w:szCs w:val="24"/>
        </w:rPr>
        <w:tab/>
        <w:t>University Court</w:t>
      </w:r>
      <w:r w:rsidRPr="00B643E1">
        <w:rPr>
          <w:rFonts w:cs="Calibri"/>
          <w:b/>
          <w:sz w:val="24"/>
          <w:szCs w:val="24"/>
        </w:rPr>
        <w:tab/>
      </w:r>
      <w:proofErr w:type="gramStart"/>
      <w:r w:rsidRPr="00B643E1">
        <w:rPr>
          <w:rFonts w:cs="Calibri"/>
          <w:b/>
          <w:sz w:val="24"/>
          <w:szCs w:val="24"/>
        </w:rPr>
        <w:t>UC(</w:t>
      </w:r>
      <w:proofErr w:type="gramEnd"/>
      <w:r w:rsidRPr="00B643E1">
        <w:rPr>
          <w:rFonts w:cs="Calibri"/>
          <w:b/>
          <w:sz w:val="24"/>
          <w:szCs w:val="24"/>
        </w:rPr>
        <w:t>1</w:t>
      </w:r>
      <w:r w:rsidR="002057AD" w:rsidRPr="00B643E1">
        <w:rPr>
          <w:rFonts w:cs="Calibri"/>
          <w:b/>
          <w:sz w:val="24"/>
          <w:szCs w:val="24"/>
        </w:rPr>
        <w:t>8</w:t>
      </w:r>
      <w:r w:rsidRPr="00B643E1">
        <w:rPr>
          <w:rFonts w:cs="Calibri"/>
          <w:b/>
          <w:sz w:val="24"/>
          <w:szCs w:val="24"/>
        </w:rPr>
        <w:t>/1</w:t>
      </w:r>
      <w:r w:rsidR="002057AD" w:rsidRPr="00B643E1">
        <w:rPr>
          <w:rFonts w:cs="Calibri"/>
          <w:b/>
          <w:sz w:val="24"/>
          <w:szCs w:val="24"/>
        </w:rPr>
        <w:t>9</w:t>
      </w:r>
      <w:r w:rsidRPr="00B643E1">
        <w:rPr>
          <w:rFonts w:cs="Calibri"/>
          <w:b/>
          <w:sz w:val="24"/>
          <w:szCs w:val="24"/>
        </w:rPr>
        <w:t>)</w:t>
      </w:r>
      <w:r w:rsidR="006327A2">
        <w:rPr>
          <w:rFonts w:cs="Calibri"/>
          <w:b/>
          <w:sz w:val="24"/>
          <w:szCs w:val="24"/>
        </w:rPr>
        <w:t>1</w:t>
      </w:r>
      <w:r w:rsidR="00F56CC3">
        <w:rPr>
          <w:rFonts w:cs="Calibri"/>
          <w:b/>
          <w:sz w:val="24"/>
          <w:szCs w:val="24"/>
        </w:rPr>
        <w:t>1</w:t>
      </w:r>
      <w:r w:rsidRPr="00B643E1">
        <w:rPr>
          <w:rFonts w:cs="Calibri"/>
          <w:b/>
          <w:sz w:val="24"/>
          <w:szCs w:val="24"/>
        </w:rPr>
        <w:t>(i)</w:t>
      </w:r>
    </w:p>
    <w:p w14:paraId="0B539381" w14:textId="77777777" w:rsidR="00D916EA" w:rsidRPr="00B643E1" w:rsidRDefault="00D916EA" w:rsidP="00D916EA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ab/>
      </w: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consider</w:t>
      </w:r>
      <w:r w:rsidRPr="00B643E1">
        <w:rPr>
          <w:rFonts w:cs="Calibri"/>
          <w:sz w:val="24"/>
          <w:szCs w:val="24"/>
        </w:rPr>
        <w:t xml:space="preserve"> the annual reflective report from Court for 201</w:t>
      </w:r>
      <w:r w:rsidR="00CD1B42" w:rsidRPr="00B643E1">
        <w:rPr>
          <w:rFonts w:cs="Calibri"/>
          <w:sz w:val="24"/>
          <w:szCs w:val="24"/>
        </w:rPr>
        <w:t>7</w:t>
      </w:r>
      <w:r w:rsidRPr="00B643E1">
        <w:rPr>
          <w:rFonts w:cs="Calibri"/>
          <w:sz w:val="24"/>
          <w:szCs w:val="24"/>
        </w:rPr>
        <w:t>/1</w:t>
      </w:r>
      <w:r w:rsidR="00CD1B42" w:rsidRPr="00B643E1">
        <w:rPr>
          <w:rFonts w:cs="Calibri"/>
          <w:sz w:val="24"/>
          <w:szCs w:val="24"/>
        </w:rPr>
        <w:t>8</w:t>
      </w:r>
    </w:p>
    <w:p w14:paraId="204E6214" w14:textId="77777777" w:rsidR="00D916EA" w:rsidRPr="00B643E1" w:rsidRDefault="00D916EA" w:rsidP="00D916EA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7A15652A" w14:textId="77777777" w:rsidR="00D916EA" w:rsidRPr="00B643E1" w:rsidRDefault="00D916EA" w:rsidP="00D916EA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*(ii)</w:t>
      </w:r>
      <w:r w:rsidRPr="00B643E1">
        <w:rPr>
          <w:rFonts w:cs="Calibri"/>
          <w:b/>
          <w:sz w:val="24"/>
          <w:szCs w:val="24"/>
        </w:rPr>
        <w:tab/>
        <w:t>Joint Policy, Planning &amp; Resources Committee</w:t>
      </w:r>
      <w:r w:rsidRPr="00B643E1">
        <w:rPr>
          <w:rFonts w:cs="Calibri"/>
          <w:b/>
          <w:sz w:val="24"/>
          <w:szCs w:val="24"/>
        </w:rPr>
        <w:tab/>
      </w:r>
      <w:proofErr w:type="gramStart"/>
      <w:r w:rsidRPr="00B643E1">
        <w:rPr>
          <w:rFonts w:cs="Calibri"/>
          <w:b/>
          <w:sz w:val="24"/>
          <w:szCs w:val="24"/>
        </w:rPr>
        <w:t>UC(</w:t>
      </w:r>
      <w:proofErr w:type="gramEnd"/>
      <w:r w:rsidRPr="00B643E1">
        <w:rPr>
          <w:rFonts w:cs="Calibri"/>
          <w:b/>
          <w:sz w:val="24"/>
          <w:szCs w:val="24"/>
        </w:rPr>
        <w:t>1</w:t>
      </w:r>
      <w:r w:rsidR="002057AD" w:rsidRPr="00B643E1">
        <w:rPr>
          <w:rFonts w:cs="Calibri"/>
          <w:b/>
          <w:sz w:val="24"/>
          <w:szCs w:val="24"/>
        </w:rPr>
        <w:t>8</w:t>
      </w:r>
      <w:r w:rsidRPr="00B643E1">
        <w:rPr>
          <w:rFonts w:cs="Calibri"/>
          <w:b/>
          <w:sz w:val="24"/>
          <w:szCs w:val="24"/>
        </w:rPr>
        <w:t>/1</w:t>
      </w:r>
      <w:r w:rsidR="002057AD" w:rsidRPr="00B643E1">
        <w:rPr>
          <w:rFonts w:cs="Calibri"/>
          <w:b/>
          <w:sz w:val="24"/>
          <w:szCs w:val="24"/>
        </w:rPr>
        <w:t>9</w:t>
      </w:r>
      <w:r w:rsidRPr="00B643E1">
        <w:rPr>
          <w:rFonts w:cs="Calibri"/>
          <w:b/>
          <w:sz w:val="24"/>
          <w:szCs w:val="24"/>
        </w:rPr>
        <w:t>)</w:t>
      </w:r>
      <w:r w:rsidR="006327A2">
        <w:rPr>
          <w:rFonts w:cs="Calibri"/>
          <w:b/>
          <w:sz w:val="24"/>
          <w:szCs w:val="24"/>
        </w:rPr>
        <w:t>1</w:t>
      </w:r>
      <w:r w:rsidR="00F56CC3">
        <w:rPr>
          <w:rFonts w:cs="Calibri"/>
          <w:b/>
          <w:sz w:val="24"/>
          <w:szCs w:val="24"/>
        </w:rPr>
        <w:t>1</w:t>
      </w:r>
      <w:r w:rsidRPr="00B643E1">
        <w:rPr>
          <w:rFonts w:cs="Calibri"/>
          <w:b/>
          <w:sz w:val="24"/>
          <w:szCs w:val="24"/>
        </w:rPr>
        <w:t>(ii)</w:t>
      </w:r>
    </w:p>
    <w:p w14:paraId="21D6FC8A" w14:textId="77777777" w:rsidR="00D916EA" w:rsidRPr="00B643E1" w:rsidRDefault="00D916EA" w:rsidP="00D916EA">
      <w:pPr>
        <w:tabs>
          <w:tab w:val="right" w:pos="9072"/>
        </w:tabs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consider</w:t>
      </w:r>
      <w:r w:rsidRPr="00B643E1">
        <w:rPr>
          <w:rFonts w:cs="Calibri"/>
          <w:sz w:val="24"/>
          <w:szCs w:val="24"/>
        </w:rPr>
        <w:t xml:space="preserve"> the annual reflective report from JPPRC for 201</w:t>
      </w:r>
      <w:r w:rsidR="00CD1B42" w:rsidRPr="00B643E1">
        <w:rPr>
          <w:rFonts w:cs="Calibri"/>
          <w:sz w:val="24"/>
          <w:szCs w:val="24"/>
        </w:rPr>
        <w:t>7</w:t>
      </w:r>
      <w:r w:rsidRPr="00B643E1">
        <w:rPr>
          <w:rFonts w:cs="Calibri"/>
          <w:sz w:val="24"/>
          <w:szCs w:val="24"/>
        </w:rPr>
        <w:t>/1</w:t>
      </w:r>
      <w:r w:rsidR="00CD1B42" w:rsidRPr="00B643E1">
        <w:rPr>
          <w:rFonts w:cs="Calibri"/>
          <w:sz w:val="24"/>
          <w:szCs w:val="24"/>
        </w:rPr>
        <w:t>8</w:t>
      </w:r>
      <w:r w:rsidRPr="00B643E1">
        <w:rPr>
          <w:rFonts w:cs="Calibri"/>
          <w:sz w:val="24"/>
          <w:szCs w:val="24"/>
        </w:rPr>
        <w:tab/>
      </w:r>
    </w:p>
    <w:p w14:paraId="4FA2EC69" w14:textId="77777777" w:rsidR="00D916EA" w:rsidRPr="00B643E1" w:rsidRDefault="00D916EA" w:rsidP="00D916EA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8544D6A" w14:textId="77777777" w:rsidR="00D916EA" w:rsidRPr="00B643E1" w:rsidRDefault="00D916EA" w:rsidP="00D916EA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*(i</w:t>
      </w:r>
      <w:r w:rsidR="00F40A97">
        <w:rPr>
          <w:rFonts w:cs="Calibri"/>
          <w:b/>
          <w:sz w:val="24"/>
          <w:szCs w:val="24"/>
        </w:rPr>
        <w:t>ii)</w:t>
      </w:r>
      <w:r w:rsidRPr="00B643E1">
        <w:rPr>
          <w:rFonts w:cs="Calibri"/>
          <w:b/>
          <w:sz w:val="24"/>
          <w:szCs w:val="24"/>
        </w:rPr>
        <w:tab/>
        <w:t>Research Ethics Committee</w:t>
      </w:r>
      <w:r w:rsidRPr="00B643E1">
        <w:rPr>
          <w:rFonts w:cs="Calibri"/>
          <w:b/>
          <w:sz w:val="24"/>
          <w:szCs w:val="24"/>
        </w:rPr>
        <w:tab/>
      </w:r>
      <w:proofErr w:type="gramStart"/>
      <w:r w:rsidRPr="00B643E1">
        <w:rPr>
          <w:rFonts w:cs="Calibri"/>
          <w:b/>
          <w:sz w:val="24"/>
          <w:szCs w:val="24"/>
        </w:rPr>
        <w:t>UC(</w:t>
      </w:r>
      <w:proofErr w:type="gramEnd"/>
      <w:r w:rsidRPr="00B643E1">
        <w:rPr>
          <w:rFonts w:cs="Calibri"/>
          <w:b/>
          <w:sz w:val="24"/>
          <w:szCs w:val="24"/>
        </w:rPr>
        <w:t>1</w:t>
      </w:r>
      <w:r w:rsidR="002057AD" w:rsidRPr="00B643E1">
        <w:rPr>
          <w:rFonts w:cs="Calibri"/>
          <w:b/>
          <w:sz w:val="24"/>
          <w:szCs w:val="24"/>
        </w:rPr>
        <w:t>8</w:t>
      </w:r>
      <w:r w:rsidRPr="00B643E1">
        <w:rPr>
          <w:rFonts w:cs="Calibri"/>
          <w:b/>
          <w:sz w:val="24"/>
          <w:szCs w:val="24"/>
        </w:rPr>
        <w:t>/1</w:t>
      </w:r>
      <w:r w:rsidR="002057AD" w:rsidRPr="00B643E1">
        <w:rPr>
          <w:rFonts w:cs="Calibri"/>
          <w:b/>
          <w:sz w:val="24"/>
          <w:szCs w:val="24"/>
        </w:rPr>
        <w:t>9</w:t>
      </w:r>
      <w:r w:rsidRPr="00B643E1">
        <w:rPr>
          <w:rFonts w:cs="Calibri"/>
          <w:b/>
          <w:sz w:val="24"/>
          <w:szCs w:val="24"/>
        </w:rPr>
        <w:t>)</w:t>
      </w:r>
      <w:r w:rsidR="006327A2">
        <w:rPr>
          <w:rFonts w:cs="Calibri"/>
          <w:b/>
          <w:sz w:val="24"/>
          <w:szCs w:val="24"/>
        </w:rPr>
        <w:t>1</w:t>
      </w:r>
      <w:r w:rsidR="00F56CC3">
        <w:rPr>
          <w:rFonts w:cs="Calibri"/>
          <w:b/>
          <w:sz w:val="24"/>
          <w:szCs w:val="24"/>
        </w:rPr>
        <w:t>1</w:t>
      </w:r>
      <w:r w:rsidRPr="00B643E1">
        <w:rPr>
          <w:rFonts w:cs="Calibri"/>
          <w:b/>
          <w:sz w:val="24"/>
          <w:szCs w:val="24"/>
        </w:rPr>
        <w:t>(i</w:t>
      </w:r>
      <w:r w:rsidR="00F40A97">
        <w:rPr>
          <w:rFonts w:cs="Calibri"/>
          <w:b/>
          <w:sz w:val="24"/>
          <w:szCs w:val="24"/>
        </w:rPr>
        <w:t>ii)</w:t>
      </w:r>
    </w:p>
    <w:p w14:paraId="152AAA1C" w14:textId="77777777" w:rsidR="00D916EA" w:rsidRPr="00B643E1" w:rsidRDefault="00D916EA" w:rsidP="00D916EA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consider</w:t>
      </w:r>
      <w:r w:rsidRPr="00B643E1">
        <w:rPr>
          <w:rFonts w:cs="Calibri"/>
          <w:sz w:val="24"/>
          <w:szCs w:val="24"/>
        </w:rPr>
        <w:t xml:space="preserve"> the annual report from the University Research Ethics Committee for 201</w:t>
      </w:r>
      <w:r w:rsidR="00CD1B42" w:rsidRPr="00B643E1">
        <w:rPr>
          <w:rFonts w:cs="Calibri"/>
          <w:sz w:val="24"/>
          <w:szCs w:val="24"/>
        </w:rPr>
        <w:t>7</w:t>
      </w:r>
      <w:r w:rsidRPr="00B643E1">
        <w:rPr>
          <w:rFonts w:cs="Calibri"/>
          <w:sz w:val="24"/>
          <w:szCs w:val="24"/>
        </w:rPr>
        <w:t>/1</w:t>
      </w:r>
      <w:r w:rsidR="00CD1B42" w:rsidRPr="00B643E1">
        <w:rPr>
          <w:rFonts w:cs="Calibri"/>
          <w:sz w:val="24"/>
          <w:szCs w:val="24"/>
        </w:rPr>
        <w:t>8</w:t>
      </w:r>
      <w:r w:rsidRPr="00B643E1">
        <w:rPr>
          <w:rFonts w:cs="Calibri"/>
          <w:sz w:val="24"/>
          <w:szCs w:val="24"/>
        </w:rPr>
        <w:t>.</w:t>
      </w:r>
    </w:p>
    <w:p w14:paraId="20CCBC68" w14:textId="77777777" w:rsidR="00236AAD" w:rsidRDefault="00236AAD" w:rsidP="008B1801">
      <w:pPr>
        <w:tabs>
          <w:tab w:val="left" w:pos="1418"/>
          <w:tab w:val="right" w:pos="9072"/>
        </w:tabs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</w:p>
    <w:p w14:paraId="69649927" w14:textId="77777777" w:rsidR="00624F80" w:rsidRPr="00900106" w:rsidRDefault="00624F80" w:rsidP="00624F8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36AAD">
        <w:rPr>
          <w:rFonts w:cs="Calibri"/>
          <w:b/>
          <w:sz w:val="24"/>
          <w:szCs w:val="24"/>
        </w:rPr>
        <w:t>*1</w:t>
      </w:r>
      <w:r w:rsidR="00F56CC3">
        <w:rPr>
          <w:rFonts w:cs="Calibri"/>
          <w:b/>
          <w:sz w:val="24"/>
          <w:szCs w:val="24"/>
        </w:rPr>
        <w:t>6</w:t>
      </w:r>
      <w:r w:rsidRPr="00236AAD">
        <w:rPr>
          <w:rFonts w:cs="Calibri"/>
          <w:b/>
          <w:sz w:val="24"/>
          <w:szCs w:val="24"/>
        </w:rPr>
        <w:t>.</w:t>
      </w:r>
      <w:r w:rsidRPr="00236AAD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GOVERNANCE AND NOMINATIONS COMMITTEE</w:t>
      </w:r>
      <w:r w:rsidRPr="00900106">
        <w:rPr>
          <w:rFonts w:cs="Calibri"/>
          <w:b/>
          <w:sz w:val="24"/>
          <w:szCs w:val="24"/>
        </w:rPr>
        <w:tab/>
      </w:r>
      <w:proofErr w:type="gramStart"/>
      <w:r w:rsidRPr="00624F80">
        <w:rPr>
          <w:rFonts w:cs="Calibri"/>
          <w:b/>
          <w:sz w:val="24"/>
          <w:szCs w:val="24"/>
        </w:rPr>
        <w:t>UC(</w:t>
      </w:r>
      <w:proofErr w:type="gramEnd"/>
      <w:r w:rsidRPr="00624F80">
        <w:rPr>
          <w:rFonts w:cs="Calibri"/>
          <w:b/>
          <w:sz w:val="24"/>
          <w:szCs w:val="24"/>
        </w:rPr>
        <w:t>18/19)1</w:t>
      </w:r>
      <w:r w:rsidR="00F56CC3">
        <w:rPr>
          <w:rFonts w:cs="Calibri"/>
          <w:b/>
          <w:sz w:val="24"/>
          <w:szCs w:val="24"/>
        </w:rPr>
        <w:t>2</w:t>
      </w:r>
    </w:p>
    <w:p w14:paraId="53544FEC" w14:textId="77777777" w:rsidR="008B1801" w:rsidRPr="00B643E1" w:rsidRDefault="008B1801" w:rsidP="008B1801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="006921C9">
        <w:rPr>
          <w:rFonts w:cs="Calibri"/>
          <w:sz w:val="24"/>
          <w:szCs w:val="24"/>
          <w:u w:val="single"/>
        </w:rPr>
        <w:t>consider</w:t>
      </w:r>
      <w:r w:rsidRPr="00B643E1">
        <w:rPr>
          <w:rFonts w:cs="Calibri"/>
          <w:sz w:val="24"/>
          <w:szCs w:val="24"/>
        </w:rPr>
        <w:t xml:space="preserve"> </w:t>
      </w:r>
      <w:r w:rsidR="00236AAD" w:rsidRPr="00B643E1">
        <w:rPr>
          <w:rFonts w:cs="Calibri"/>
          <w:sz w:val="24"/>
          <w:szCs w:val="24"/>
        </w:rPr>
        <w:t>the report from the Governance and Nominations Committee</w:t>
      </w:r>
    </w:p>
    <w:p w14:paraId="648AFA02" w14:textId="77777777" w:rsidR="00D92EE4" w:rsidRPr="00B643E1" w:rsidRDefault="00D92EE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42A6006F" w14:textId="77777777" w:rsidR="00236AAD" w:rsidRPr="003F5559" w:rsidRDefault="00236AAD" w:rsidP="00236AAD">
      <w:pPr>
        <w:spacing w:after="0" w:line="240" w:lineRule="auto"/>
        <w:contextualSpacing/>
        <w:jc w:val="both"/>
        <w:rPr>
          <w:rFonts w:cs="Calibri"/>
          <w:b/>
          <w:i/>
          <w:sz w:val="24"/>
          <w:szCs w:val="24"/>
        </w:rPr>
      </w:pPr>
      <w:r w:rsidRPr="003F5559">
        <w:rPr>
          <w:rFonts w:cs="Calibri"/>
          <w:b/>
          <w:i/>
          <w:sz w:val="24"/>
          <w:szCs w:val="24"/>
        </w:rPr>
        <w:t>OTHER ITEMS</w:t>
      </w:r>
    </w:p>
    <w:p w14:paraId="756B76C4" w14:textId="77777777" w:rsidR="00236AAD" w:rsidRDefault="00236AAD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6B8323E" w14:textId="77777777" w:rsidR="00E77CDE" w:rsidRPr="00900106" w:rsidRDefault="00E77CDE" w:rsidP="00E77CDE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236AAD">
        <w:rPr>
          <w:rFonts w:cs="Calibri"/>
          <w:b/>
          <w:sz w:val="24"/>
          <w:szCs w:val="24"/>
        </w:rPr>
        <w:t>*1</w:t>
      </w:r>
      <w:r w:rsidR="00F56CC3">
        <w:rPr>
          <w:rFonts w:cs="Calibri"/>
          <w:b/>
          <w:sz w:val="24"/>
          <w:szCs w:val="24"/>
        </w:rPr>
        <w:t>7</w:t>
      </w:r>
      <w:r w:rsidRPr="00236AAD">
        <w:rPr>
          <w:rFonts w:cs="Calibri"/>
          <w:b/>
          <w:sz w:val="24"/>
          <w:szCs w:val="24"/>
        </w:rPr>
        <w:t>.</w:t>
      </w:r>
      <w:r w:rsidRPr="00236AAD">
        <w:rPr>
          <w:rFonts w:cs="Calibri"/>
          <w:b/>
          <w:sz w:val="24"/>
          <w:szCs w:val="24"/>
        </w:rPr>
        <w:tab/>
        <w:t xml:space="preserve">INSTITUTION-LED REVIEW OF </w:t>
      </w:r>
      <w:r w:rsidRPr="00900106">
        <w:rPr>
          <w:rFonts w:cs="Calibri"/>
          <w:b/>
          <w:sz w:val="24"/>
          <w:szCs w:val="24"/>
        </w:rPr>
        <w:t>QUALITY 2017/18</w:t>
      </w:r>
      <w:r w:rsidRPr="00900106">
        <w:rPr>
          <w:rFonts w:cs="Calibri"/>
          <w:b/>
          <w:sz w:val="24"/>
          <w:szCs w:val="24"/>
        </w:rPr>
        <w:tab/>
      </w:r>
      <w:proofErr w:type="gramStart"/>
      <w:r w:rsidRPr="00900106">
        <w:rPr>
          <w:rFonts w:cs="Calibri"/>
          <w:b/>
          <w:sz w:val="24"/>
          <w:szCs w:val="24"/>
        </w:rPr>
        <w:t>UC(</w:t>
      </w:r>
      <w:proofErr w:type="gramEnd"/>
      <w:r w:rsidRPr="00900106">
        <w:rPr>
          <w:rFonts w:cs="Calibri"/>
          <w:b/>
          <w:sz w:val="24"/>
          <w:szCs w:val="24"/>
        </w:rPr>
        <w:t>18/19)</w:t>
      </w:r>
      <w:r w:rsidR="00F56CC3">
        <w:rPr>
          <w:rFonts w:cs="Calibri"/>
          <w:b/>
          <w:sz w:val="24"/>
          <w:szCs w:val="24"/>
        </w:rPr>
        <w:t>13</w:t>
      </w:r>
    </w:p>
    <w:p w14:paraId="536C43DF" w14:textId="77777777" w:rsidR="00E77CDE" w:rsidRPr="00236AAD" w:rsidRDefault="00E77CDE" w:rsidP="00E77CDE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900106">
        <w:rPr>
          <w:rFonts w:cs="Calibri"/>
          <w:sz w:val="24"/>
          <w:szCs w:val="24"/>
        </w:rPr>
        <w:t xml:space="preserve">To </w:t>
      </w:r>
      <w:r w:rsidRPr="00900106">
        <w:rPr>
          <w:rFonts w:cs="Calibri"/>
          <w:sz w:val="24"/>
          <w:szCs w:val="24"/>
          <w:u w:val="single"/>
        </w:rPr>
        <w:t>endorse</w:t>
      </w:r>
      <w:r w:rsidRPr="00900106">
        <w:rPr>
          <w:rFonts w:cs="Calibri"/>
          <w:sz w:val="24"/>
          <w:szCs w:val="24"/>
        </w:rPr>
        <w:t xml:space="preserve"> the Annual Statement on quality for the</w:t>
      </w:r>
      <w:r w:rsidRPr="00236AAD">
        <w:rPr>
          <w:rFonts w:cs="Calibri"/>
          <w:sz w:val="24"/>
          <w:szCs w:val="24"/>
        </w:rPr>
        <w:t xml:space="preserve"> Scottish Funding Council </w:t>
      </w:r>
    </w:p>
    <w:p w14:paraId="7B74A98F" w14:textId="77777777" w:rsidR="00E77CDE" w:rsidRDefault="00E77CDE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4599D433" w14:textId="77777777" w:rsidR="008775F0" w:rsidRPr="00A43A01" w:rsidRDefault="00F56CC3" w:rsidP="008775F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bookmarkStart w:id="0" w:name="_Hlk524952524"/>
      <w:r w:rsidRPr="00A43A01">
        <w:rPr>
          <w:rFonts w:cs="Calibri"/>
          <w:b/>
          <w:sz w:val="24"/>
          <w:szCs w:val="24"/>
        </w:rPr>
        <w:t>18</w:t>
      </w:r>
      <w:r w:rsidR="008775F0" w:rsidRPr="00A43A01">
        <w:rPr>
          <w:rFonts w:cs="Calibri"/>
          <w:b/>
          <w:sz w:val="24"/>
          <w:szCs w:val="24"/>
        </w:rPr>
        <w:t>.</w:t>
      </w:r>
      <w:r w:rsidR="008775F0" w:rsidRPr="00A43A01">
        <w:rPr>
          <w:rFonts w:cs="Calibri"/>
          <w:b/>
          <w:sz w:val="24"/>
          <w:szCs w:val="24"/>
        </w:rPr>
        <w:tab/>
      </w:r>
      <w:r w:rsidR="00B6483E" w:rsidRPr="00A43A01">
        <w:rPr>
          <w:rFonts w:cs="Calibri"/>
          <w:b/>
          <w:sz w:val="24"/>
          <w:szCs w:val="24"/>
        </w:rPr>
        <w:t>LLOYDS REVOLVING CREDIT FACILITY AMENDMENT</w:t>
      </w:r>
      <w:r w:rsidRPr="00A43A01">
        <w:rPr>
          <w:rFonts w:cs="Calibri"/>
          <w:b/>
          <w:sz w:val="24"/>
          <w:szCs w:val="24"/>
        </w:rPr>
        <w:tab/>
      </w:r>
      <w:proofErr w:type="gramStart"/>
      <w:r w:rsidRPr="00A43A01">
        <w:rPr>
          <w:rFonts w:cs="Calibri"/>
          <w:b/>
          <w:sz w:val="24"/>
          <w:szCs w:val="24"/>
        </w:rPr>
        <w:t>UC(</w:t>
      </w:r>
      <w:proofErr w:type="gramEnd"/>
      <w:r w:rsidRPr="00A43A01">
        <w:rPr>
          <w:rFonts w:cs="Calibri"/>
          <w:b/>
          <w:sz w:val="24"/>
          <w:szCs w:val="24"/>
        </w:rPr>
        <w:t>18/19)14</w:t>
      </w:r>
      <w:r w:rsidR="008775F0" w:rsidRPr="00A43A01">
        <w:rPr>
          <w:rFonts w:cs="Calibri"/>
          <w:b/>
          <w:sz w:val="24"/>
          <w:szCs w:val="24"/>
        </w:rPr>
        <w:tab/>
      </w:r>
    </w:p>
    <w:bookmarkEnd w:id="0"/>
    <w:p w14:paraId="396E8F1B" w14:textId="77777777" w:rsidR="008775F0" w:rsidRPr="00925FF8" w:rsidRDefault="008775F0" w:rsidP="008775F0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A43A01">
        <w:rPr>
          <w:rFonts w:cs="Calibri"/>
          <w:sz w:val="24"/>
          <w:szCs w:val="24"/>
        </w:rPr>
        <w:t xml:space="preserve">To </w:t>
      </w:r>
      <w:r w:rsidRPr="00A43A01">
        <w:rPr>
          <w:rFonts w:cs="Calibri"/>
          <w:sz w:val="24"/>
          <w:szCs w:val="24"/>
          <w:u w:val="single"/>
        </w:rPr>
        <w:t>approve</w:t>
      </w:r>
      <w:r w:rsidRPr="00A43A01">
        <w:rPr>
          <w:rFonts w:cs="Calibri"/>
          <w:sz w:val="24"/>
          <w:szCs w:val="24"/>
        </w:rPr>
        <w:t xml:space="preserve"> </w:t>
      </w:r>
      <w:r w:rsidR="00B6483E" w:rsidRPr="00A43A01">
        <w:rPr>
          <w:rFonts w:cs="Calibri"/>
          <w:sz w:val="24"/>
          <w:szCs w:val="24"/>
        </w:rPr>
        <w:t xml:space="preserve">the amendment to the loan </w:t>
      </w:r>
      <w:proofErr w:type="gramStart"/>
      <w:r w:rsidR="00B6483E" w:rsidRPr="00A43A01">
        <w:rPr>
          <w:rFonts w:cs="Calibri"/>
          <w:sz w:val="24"/>
          <w:szCs w:val="24"/>
        </w:rPr>
        <w:t>facility  and</w:t>
      </w:r>
      <w:proofErr w:type="gramEnd"/>
      <w:r w:rsidR="00B6483E" w:rsidRPr="00A43A01">
        <w:rPr>
          <w:rFonts w:cs="Calibri"/>
          <w:sz w:val="24"/>
          <w:szCs w:val="24"/>
        </w:rPr>
        <w:t xml:space="preserve"> </w:t>
      </w:r>
      <w:r w:rsidR="00B6483E" w:rsidRPr="00A43A01">
        <w:rPr>
          <w:rFonts w:cs="Calibri"/>
          <w:sz w:val="24"/>
          <w:szCs w:val="24"/>
          <w:u w:val="single"/>
        </w:rPr>
        <w:t>authorise</w:t>
      </w:r>
      <w:r w:rsidR="00B6483E" w:rsidRPr="00A43A01">
        <w:rPr>
          <w:rFonts w:cs="Calibri"/>
          <w:sz w:val="24"/>
          <w:szCs w:val="24"/>
        </w:rPr>
        <w:t xml:space="preserve"> the </w:t>
      </w:r>
      <w:r w:rsidRPr="00A43A01">
        <w:rPr>
          <w:rFonts w:cs="Calibri"/>
          <w:sz w:val="24"/>
          <w:szCs w:val="24"/>
        </w:rPr>
        <w:t xml:space="preserve">Director of Finance </w:t>
      </w:r>
      <w:r w:rsidR="00A43A01" w:rsidRPr="00A43A01">
        <w:rPr>
          <w:rFonts w:cs="Calibri"/>
          <w:sz w:val="24"/>
          <w:szCs w:val="24"/>
        </w:rPr>
        <w:t>to sign on behalf of the University</w:t>
      </w:r>
    </w:p>
    <w:p w14:paraId="6174CBD5" w14:textId="77777777" w:rsidR="008775F0" w:rsidRPr="00B643E1" w:rsidRDefault="008775F0" w:rsidP="008775F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58BCA017" w14:textId="77777777" w:rsidR="00E77CDE" w:rsidRPr="00967FAA" w:rsidRDefault="00E77CDE" w:rsidP="00E77CDE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RISKS</w:t>
      </w:r>
    </w:p>
    <w:p w14:paraId="575679E8" w14:textId="77777777" w:rsidR="00E77CDE" w:rsidRPr="00925FF8" w:rsidRDefault="00E77CDE" w:rsidP="00E77CDE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</w:p>
    <w:p w14:paraId="2B8F942C" w14:textId="77777777" w:rsidR="00E77CDE" w:rsidRPr="00925FF8" w:rsidRDefault="00DA7B98" w:rsidP="00E77CDE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*</w:t>
      </w:r>
      <w:r w:rsidR="00F56CC3">
        <w:rPr>
          <w:rFonts w:cs="Calibri"/>
          <w:b/>
          <w:sz w:val="24"/>
          <w:szCs w:val="24"/>
        </w:rPr>
        <w:t>19</w:t>
      </w:r>
      <w:r w:rsidR="00E77CDE" w:rsidRPr="00925FF8">
        <w:rPr>
          <w:rFonts w:cs="Calibri"/>
          <w:b/>
          <w:sz w:val="24"/>
          <w:szCs w:val="24"/>
        </w:rPr>
        <w:t>.</w:t>
      </w:r>
      <w:r w:rsidR="00E77CDE" w:rsidRPr="00925FF8">
        <w:rPr>
          <w:rFonts w:cs="Calibri"/>
          <w:b/>
          <w:sz w:val="24"/>
          <w:szCs w:val="24"/>
        </w:rPr>
        <w:tab/>
      </w:r>
      <w:r w:rsidR="00E77CDE">
        <w:rPr>
          <w:rFonts w:cs="Calibri"/>
          <w:b/>
          <w:sz w:val="24"/>
          <w:szCs w:val="24"/>
        </w:rPr>
        <w:t>RISKS ARISING</w:t>
      </w:r>
      <w:r w:rsidR="00E77CDE" w:rsidRPr="00925FF8">
        <w:rPr>
          <w:rFonts w:cs="Calibri"/>
          <w:b/>
          <w:sz w:val="24"/>
          <w:szCs w:val="24"/>
        </w:rPr>
        <w:tab/>
      </w:r>
      <w:r w:rsidR="00E77CDE">
        <w:rPr>
          <w:rFonts w:cs="Calibri"/>
          <w:b/>
          <w:sz w:val="24"/>
          <w:szCs w:val="24"/>
        </w:rPr>
        <w:t>Oral</w:t>
      </w:r>
      <w:r w:rsidR="00E77CDE" w:rsidRPr="00925FF8">
        <w:rPr>
          <w:rFonts w:cs="Calibri"/>
          <w:b/>
          <w:sz w:val="24"/>
          <w:szCs w:val="24"/>
        </w:rPr>
        <w:tab/>
      </w:r>
    </w:p>
    <w:p w14:paraId="3E341C20" w14:textId="77777777" w:rsidR="00E77CDE" w:rsidRPr="00925FF8" w:rsidRDefault="00E77CDE" w:rsidP="00E77CDE">
      <w:pPr>
        <w:spacing w:after="0" w:line="240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925FF8">
        <w:rPr>
          <w:rFonts w:cs="Calibri"/>
          <w:sz w:val="24"/>
          <w:szCs w:val="24"/>
        </w:rPr>
        <w:t xml:space="preserve">To </w:t>
      </w:r>
      <w:r>
        <w:rPr>
          <w:rFonts w:cs="Calibri"/>
          <w:sz w:val="24"/>
          <w:szCs w:val="24"/>
          <w:u w:val="single"/>
        </w:rPr>
        <w:t>consider</w:t>
      </w:r>
      <w:r w:rsidRPr="00925FF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risks associated with any items discussed</w:t>
      </w:r>
      <w:r w:rsidRPr="00925FF8">
        <w:rPr>
          <w:rFonts w:cs="Calibri"/>
          <w:sz w:val="24"/>
          <w:szCs w:val="24"/>
        </w:rPr>
        <w:t xml:space="preserve"> </w:t>
      </w:r>
    </w:p>
    <w:p w14:paraId="7027BDAE" w14:textId="77777777" w:rsidR="00E77CDE" w:rsidRPr="00B643E1" w:rsidRDefault="00E77CDE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3FA4B60B" w14:textId="77777777" w:rsidR="000F7859" w:rsidRPr="00B643E1" w:rsidRDefault="00DA7B98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</w:t>
      </w:r>
      <w:r w:rsidR="00F56CC3">
        <w:rPr>
          <w:rFonts w:cs="Calibri"/>
          <w:b/>
          <w:sz w:val="24"/>
          <w:szCs w:val="24"/>
        </w:rPr>
        <w:t>0</w:t>
      </w:r>
      <w:r w:rsidR="008775F0">
        <w:rPr>
          <w:rFonts w:cs="Calibri"/>
          <w:b/>
          <w:sz w:val="24"/>
          <w:szCs w:val="24"/>
        </w:rPr>
        <w:t>.</w:t>
      </w:r>
      <w:r w:rsidR="000F7859" w:rsidRPr="00B643E1">
        <w:rPr>
          <w:rFonts w:cs="Calibri"/>
          <w:b/>
          <w:sz w:val="24"/>
          <w:szCs w:val="24"/>
        </w:rPr>
        <w:tab/>
        <w:t>ANY OTHER COMPETENT BUSINESS</w:t>
      </w:r>
      <w:r w:rsidR="000F7859" w:rsidRPr="00B643E1">
        <w:rPr>
          <w:rFonts w:cs="Calibri"/>
          <w:b/>
          <w:sz w:val="24"/>
          <w:szCs w:val="24"/>
        </w:rPr>
        <w:tab/>
      </w:r>
    </w:p>
    <w:p w14:paraId="2CE8AB53" w14:textId="77777777" w:rsidR="000F7859" w:rsidRPr="00B643E1" w:rsidRDefault="000F7859" w:rsidP="0014680F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75015522" w14:textId="77777777" w:rsidR="002D792E" w:rsidRPr="00B643E1" w:rsidRDefault="00236AAD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B643E1">
        <w:rPr>
          <w:rFonts w:cs="Calibri"/>
          <w:b/>
          <w:sz w:val="24"/>
          <w:szCs w:val="24"/>
        </w:rPr>
        <w:t>2</w:t>
      </w:r>
      <w:r w:rsidR="00F56CC3">
        <w:rPr>
          <w:rFonts w:cs="Calibri"/>
          <w:b/>
          <w:sz w:val="24"/>
          <w:szCs w:val="24"/>
        </w:rPr>
        <w:t>1</w:t>
      </w:r>
      <w:r w:rsidR="008B1801" w:rsidRPr="00B643E1">
        <w:rPr>
          <w:rFonts w:cs="Calibri"/>
          <w:b/>
          <w:sz w:val="24"/>
          <w:szCs w:val="24"/>
        </w:rPr>
        <w:t>.</w:t>
      </w:r>
      <w:r w:rsidR="002D792E" w:rsidRPr="00B643E1">
        <w:rPr>
          <w:rFonts w:cs="Calibri"/>
          <w:b/>
          <w:sz w:val="24"/>
          <w:szCs w:val="24"/>
        </w:rPr>
        <w:tab/>
        <w:t>NEXT MEETING</w:t>
      </w:r>
      <w:r w:rsidR="002D792E" w:rsidRPr="00B643E1">
        <w:rPr>
          <w:rFonts w:cs="Calibri"/>
          <w:b/>
          <w:sz w:val="24"/>
          <w:szCs w:val="24"/>
        </w:rPr>
        <w:tab/>
      </w:r>
    </w:p>
    <w:p w14:paraId="4F2BEC37" w14:textId="77777777" w:rsidR="00807D66" w:rsidRPr="00B643E1" w:rsidRDefault="00207A8B" w:rsidP="0014680F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  <w:r w:rsidRPr="00B643E1">
        <w:rPr>
          <w:rFonts w:cs="Calibri"/>
          <w:sz w:val="24"/>
          <w:szCs w:val="24"/>
        </w:rPr>
        <w:t xml:space="preserve">To </w:t>
      </w:r>
      <w:r w:rsidRPr="00B643E1">
        <w:rPr>
          <w:rFonts w:cs="Calibri"/>
          <w:sz w:val="24"/>
          <w:szCs w:val="24"/>
          <w:u w:val="single"/>
        </w:rPr>
        <w:t>note</w:t>
      </w:r>
      <w:r w:rsidRPr="00B643E1">
        <w:rPr>
          <w:rFonts w:cs="Calibri"/>
          <w:sz w:val="24"/>
          <w:szCs w:val="24"/>
        </w:rPr>
        <w:t xml:space="preserve"> that the</w:t>
      </w:r>
      <w:r w:rsidR="00900106" w:rsidRPr="00B643E1">
        <w:rPr>
          <w:rFonts w:cs="Calibri"/>
          <w:sz w:val="24"/>
          <w:szCs w:val="24"/>
        </w:rPr>
        <w:t>re will be a Court Strategy Day on Friday 26 October 2018</w:t>
      </w:r>
      <w:r w:rsidR="003B324B">
        <w:rPr>
          <w:rFonts w:cs="Calibri"/>
          <w:sz w:val="24"/>
          <w:szCs w:val="24"/>
        </w:rPr>
        <w:t xml:space="preserve"> (preceded by dinner on 25 October), the</w:t>
      </w:r>
      <w:r w:rsidRPr="00B643E1">
        <w:rPr>
          <w:rFonts w:cs="Calibri"/>
          <w:sz w:val="24"/>
          <w:szCs w:val="24"/>
        </w:rPr>
        <w:t xml:space="preserve"> </w:t>
      </w:r>
      <w:r w:rsidR="005D194C" w:rsidRPr="00B643E1">
        <w:rPr>
          <w:rFonts w:cs="Calibri"/>
          <w:sz w:val="24"/>
          <w:szCs w:val="24"/>
        </w:rPr>
        <w:t xml:space="preserve">next meeting of </w:t>
      </w:r>
      <w:r w:rsidRPr="00B643E1">
        <w:rPr>
          <w:rFonts w:cs="Calibri"/>
          <w:sz w:val="24"/>
          <w:szCs w:val="24"/>
        </w:rPr>
        <w:t>Co</w:t>
      </w:r>
      <w:r w:rsidR="0006521A" w:rsidRPr="00B643E1">
        <w:rPr>
          <w:rFonts w:cs="Calibri"/>
          <w:sz w:val="24"/>
          <w:szCs w:val="24"/>
        </w:rPr>
        <w:t>urt</w:t>
      </w:r>
      <w:r w:rsidRPr="00B643E1">
        <w:rPr>
          <w:rFonts w:cs="Calibri"/>
          <w:sz w:val="24"/>
          <w:szCs w:val="24"/>
        </w:rPr>
        <w:t xml:space="preserve"> </w:t>
      </w:r>
      <w:r w:rsidR="005D194C" w:rsidRPr="00B643E1">
        <w:rPr>
          <w:rFonts w:cs="Calibri"/>
          <w:sz w:val="24"/>
          <w:szCs w:val="24"/>
        </w:rPr>
        <w:t>is scheduled for</w:t>
      </w:r>
      <w:r w:rsidR="00900106" w:rsidRPr="00B643E1">
        <w:rPr>
          <w:rFonts w:cs="Calibri"/>
          <w:sz w:val="24"/>
          <w:szCs w:val="24"/>
        </w:rPr>
        <w:t xml:space="preserve"> Monday</w:t>
      </w:r>
      <w:r w:rsidR="005D194C" w:rsidRPr="00B643E1">
        <w:rPr>
          <w:rFonts w:cs="Calibri"/>
          <w:sz w:val="24"/>
          <w:szCs w:val="24"/>
        </w:rPr>
        <w:t xml:space="preserve"> 1</w:t>
      </w:r>
      <w:r w:rsidR="00E77CDE">
        <w:rPr>
          <w:rFonts w:cs="Calibri"/>
          <w:sz w:val="24"/>
          <w:szCs w:val="24"/>
        </w:rPr>
        <w:t>0</w:t>
      </w:r>
      <w:r w:rsidR="005D194C" w:rsidRPr="00B643E1">
        <w:rPr>
          <w:rFonts w:cs="Calibri"/>
          <w:sz w:val="24"/>
          <w:szCs w:val="24"/>
        </w:rPr>
        <w:t xml:space="preserve"> December 201</w:t>
      </w:r>
      <w:r w:rsidR="00CD1B42" w:rsidRPr="00B643E1">
        <w:rPr>
          <w:rFonts w:cs="Calibri"/>
          <w:sz w:val="24"/>
          <w:szCs w:val="24"/>
        </w:rPr>
        <w:t>8</w:t>
      </w:r>
      <w:r w:rsidR="005D194C" w:rsidRPr="00B643E1">
        <w:rPr>
          <w:rFonts w:cs="Calibri"/>
          <w:sz w:val="24"/>
          <w:szCs w:val="24"/>
        </w:rPr>
        <w:t>.</w:t>
      </w:r>
    </w:p>
    <w:p w14:paraId="6311E55A" w14:textId="77777777" w:rsidR="00544D04" w:rsidRPr="00B643E1" w:rsidRDefault="00544D04" w:rsidP="0014680F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14:paraId="409892B3" w14:textId="77777777" w:rsidR="00807D66" w:rsidRPr="00B643E1" w:rsidRDefault="00807D66" w:rsidP="0014680F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14:paraId="3840B12C" w14:textId="77777777" w:rsidR="00544D04" w:rsidRPr="00B643E1" w:rsidRDefault="00544D04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24D9BE27" w14:textId="77777777" w:rsidR="005D194C" w:rsidRPr="00B643E1" w:rsidRDefault="005D194C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060977D" w14:textId="77777777" w:rsidR="00461E11" w:rsidRPr="00B643E1" w:rsidRDefault="00461E11" w:rsidP="0014680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B643E1">
        <w:rPr>
          <w:rFonts w:cs="Calibri"/>
          <w:sz w:val="18"/>
          <w:szCs w:val="18"/>
        </w:rPr>
        <w:t>Policy</w:t>
      </w:r>
      <w:r w:rsidR="00005E98" w:rsidRPr="00B643E1">
        <w:rPr>
          <w:rFonts w:cs="Calibri"/>
          <w:sz w:val="18"/>
          <w:szCs w:val="18"/>
        </w:rPr>
        <w:t xml:space="preserve"> &amp; Planning</w:t>
      </w:r>
    </w:p>
    <w:p w14:paraId="24A06E87" w14:textId="77777777" w:rsidR="00A862A4" w:rsidRDefault="00AB5AD4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B643E1">
        <w:rPr>
          <w:rFonts w:cs="Calibri"/>
          <w:sz w:val="18"/>
          <w:szCs w:val="18"/>
        </w:rPr>
        <w:t>September</w:t>
      </w:r>
      <w:r w:rsidR="00DB77F9" w:rsidRPr="00B643E1">
        <w:rPr>
          <w:rFonts w:cs="Calibri"/>
          <w:sz w:val="18"/>
          <w:szCs w:val="18"/>
        </w:rPr>
        <w:t xml:space="preserve"> 20</w:t>
      </w:r>
      <w:r w:rsidR="00C74445" w:rsidRPr="00B643E1">
        <w:rPr>
          <w:rFonts w:cs="Calibri"/>
          <w:sz w:val="18"/>
          <w:szCs w:val="18"/>
        </w:rPr>
        <w:t>1</w:t>
      </w:r>
      <w:r w:rsidR="00236AAD" w:rsidRPr="00B643E1">
        <w:rPr>
          <w:rFonts w:cs="Calibri"/>
          <w:sz w:val="18"/>
          <w:szCs w:val="18"/>
        </w:rPr>
        <w:t>8</w:t>
      </w:r>
    </w:p>
    <w:p w14:paraId="39BCFBE6" w14:textId="77777777" w:rsidR="003B2691" w:rsidRPr="00B643E1" w:rsidRDefault="003B2691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sectPr w:rsidR="003B2691" w:rsidRPr="00B643E1" w:rsidSect="00A623CC">
      <w:headerReference w:type="default" r:id="rId13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011F" w14:textId="77777777" w:rsidR="00D97218" w:rsidRDefault="00D97218" w:rsidP="00D068C7">
      <w:pPr>
        <w:spacing w:after="0" w:line="240" w:lineRule="auto"/>
      </w:pPr>
      <w:r>
        <w:separator/>
      </w:r>
    </w:p>
  </w:endnote>
  <w:endnote w:type="continuationSeparator" w:id="0">
    <w:p w14:paraId="611DA245" w14:textId="77777777" w:rsidR="00D97218" w:rsidRDefault="00D97218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461D" w14:textId="77777777" w:rsidR="00D97218" w:rsidRDefault="00D97218" w:rsidP="00D068C7">
      <w:pPr>
        <w:spacing w:after="0" w:line="240" w:lineRule="auto"/>
      </w:pPr>
      <w:r>
        <w:separator/>
      </w:r>
    </w:p>
  </w:footnote>
  <w:footnote w:type="continuationSeparator" w:id="0">
    <w:p w14:paraId="0C5F1239" w14:textId="77777777" w:rsidR="00D97218" w:rsidRDefault="00D97218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9E2C" w14:textId="77777777" w:rsidR="000E3138" w:rsidRPr="00B643E1" w:rsidRDefault="000E3138" w:rsidP="00D068C7">
    <w:pPr>
      <w:pStyle w:val="Header"/>
      <w:jc w:val="right"/>
      <w:rPr>
        <w:rFonts w:cs="Calibri"/>
        <w:sz w:val="24"/>
        <w:szCs w:val="24"/>
      </w:rPr>
    </w:pPr>
    <w:r w:rsidRPr="00B643E1">
      <w:rPr>
        <w:rFonts w:cs="Calibri"/>
        <w:sz w:val="24"/>
        <w:szCs w:val="24"/>
      </w:rPr>
      <w:t>UC (1</w:t>
    </w:r>
    <w:r w:rsidR="00236AAD" w:rsidRPr="00B643E1">
      <w:rPr>
        <w:rFonts w:cs="Calibri"/>
        <w:sz w:val="24"/>
        <w:szCs w:val="24"/>
      </w:rPr>
      <w:t>8</w:t>
    </w:r>
    <w:r w:rsidRPr="00B643E1">
      <w:rPr>
        <w:rFonts w:cs="Calibri"/>
        <w:sz w:val="24"/>
        <w:szCs w:val="24"/>
      </w:rPr>
      <w:t>/1</w:t>
    </w:r>
    <w:r w:rsidR="00236AAD" w:rsidRPr="00B643E1">
      <w:rPr>
        <w:rFonts w:cs="Calibri"/>
        <w:sz w:val="24"/>
        <w:szCs w:val="24"/>
      </w:rPr>
      <w:t>9</w:t>
    </w:r>
    <w:r w:rsidRPr="00B643E1">
      <w:rPr>
        <w:rFonts w:cs="Calibri"/>
        <w:sz w:val="24"/>
        <w:szCs w:val="24"/>
      </w:rPr>
      <w:t>) Agenda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05E98"/>
    <w:rsid w:val="00006BB5"/>
    <w:rsid w:val="000122DD"/>
    <w:rsid w:val="000146EF"/>
    <w:rsid w:val="000158D9"/>
    <w:rsid w:val="00016680"/>
    <w:rsid w:val="00020A9B"/>
    <w:rsid w:val="00023586"/>
    <w:rsid w:val="00026219"/>
    <w:rsid w:val="0003505D"/>
    <w:rsid w:val="00037F04"/>
    <w:rsid w:val="0006521A"/>
    <w:rsid w:val="00066391"/>
    <w:rsid w:val="00066985"/>
    <w:rsid w:val="0008660B"/>
    <w:rsid w:val="000872EF"/>
    <w:rsid w:val="000A3344"/>
    <w:rsid w:val="000B4AA4"/>
    <w:rsid w:val="000B6B2D"/>
    <w:rsid w:val="000C0B41"/>
    <w:rsid w:val="000C16AA"/>
    <w:rsid w:val="000D2DE2"/>
    <w:rsid w:val="000D624B"/>
    <w:rsid w:val="000D62C7"/>
    <w:rsid w:val="000D6538"/>
    <w:rsid w:val="000E3138"/>
    <w:rsid w:val="000E59D5"/>
    <w:rsid w:val="000E5E55"/>
    <w:rsid w:val="000E769B"/>
    <w:rsid w:val="000F0A7D"/>
    <w:rsid w:val="000F7859"/>
    <w:rsid w:val="0010234D"/>
    <w:rsid w:val="00107EDE"/>
    <w:rsid w:val="001108F2"/>
    <w:rsid w:val="0011750E"/>
    <w:rsid w:val="00117F42"/>
    <w:rsid w:val="0012242B"/>
    <w:rsid w:val="001229AD"/>
    <w:rsid w:val="00123A58"/>
    <w:rsid w:val="0013652C"/>
    <w:rsid w:val="0013753F"/>
    <w:rsid w:val="00137D44"/>
    <w:rsid w:val="00143592"/>
    <w:rsid w:val="0014680F"/>
    <w:rsid w:val="00150EA9"/>
    <w:rsid w:val="001554EB"/>
    <w:rsid w:val="00157789"/>
    <w:rsid w:val="00172991"/>
    <w:rsid w:val="0018665F"/>
    <w:rsid w:val="001909DC"/>
    <w:rsid w:val="0019706E"/>
    <w:rsid w:val="001A3CD7"/>
    <w:rsid w:val="001A7859"/>
    <w:rsid w:val="001B5876"/>
    <w:rsid w:val="001E353D"/>
    <w:rsid w:val="001E3D8C"/>
    <w:rsid w:val="001E55B4"/>
    <w:rsid w:val="001F2921"/>
    <w:rsid w:val="001F4247"/>
    <w:rsid w:val="00202B46"/>
    <w:rsid w:val="00204CC7"/>
    <w:rsid w:val="002057AD"/>
    <w:rsid w:val="00207A8B"/>
    <w:rsid w:val="00213BBC"/>
    <w:rsid w:val="002144CC"/>
    <w:rsid w:val="0022220C"/>
    <w:rsid w:val="002259B4"/>
    <w:rsid w:val="00236082"/>
    <w:rsid w:val="00236AAD"/>
    <w:rsid w:val="00237BD8"/>
    <w:rsid w:val="0025381D"/>
    <w:rsid w:val="00266151"/>
    <w:rsid w:val="00266AF4"/>
    <w:rsid w:val="00266E04"/>
    <w:rsid w:val="0028150A"/>
    <w:rsid w:val="00281FD2"/>
    <w:rsid w:val="002A07B4"/>
    <w:rsid w:val="002A7446"/>
    <w:rsid w:val="002C0CEB"/>
    <w:rsid w:val="002C7B13"/>
    <w:rsid w:val="002D5AF9"/>
    <w:rsid w:val="002D5F27"/>
    <w:rsid w:val="002D792E"/>
    <w:rsid w:val="002E0D0A"/>
    <w:rsid w:val="002E15E5"/>
    <w:rsid w:val="002E1B18"/>
    <w:rsid w:val="002E7373"/>
    <w:rsid w:val="002E74D8"/>
    <w:rsid w:val="002E79C8"/>
    <w:rsid w:val="002E7DBE"/>
    <w:rsid w:val="002F13E1"/>
    <w:rsid w:val="002F1F12"/>
    <w:rsid w:val="002F219D"/>
    <w:rsid w:val="002F2F65"/>
    <w:rsid w:val="002F35B3"/>
    <w:rsid w:val="002F4455"/>
    <w:rsid w:val="00300244"/>
    <w:rsid w:val="003076A7"/>
    <w:rsid w:val="00315C8C"/>
    <w:rsid w:val="0032338D"/>
    <w:rsid w:val="00326050"/>
    <w:rsid w:val="003361CF"/>
    <w:rsid w:val="00336A1E"/>
    <w:rsid w:val="0034053D"/>
    <w:rsid w:val="003514A6"/>
    <w:rsid w:val="00351655"/>
    <w:rsid w:val="00354442"/>
    <w:rsid w:val="00355796"/>
    <w:rsid w:val="00355865"/>
    <w:rsid w:val="0035643F"/>
    <w:rsid w:val="0035724A"/>
    <w:rsid w:val="00357B58"/>
    <w:rsid w:val="00362065"/>
    <w:rsid w:val="0036752B"/>
    <w:rsid w:val="003762B9"/>
    <w:rsid w:val="00381BE4"/>
    <w:rsid w:val="00385905"/>
    <w:rsid w:val="003979A9"/>
    <w:rsid w:val="003A19DA"/>
    <w:rsid w:val="003A51FC"/>
    <w:rsid w:val="003B2691"/>
    <w:rsid w:val="003B280D"/>
    <w:rsid w:val="003B2BB0"/>
    <w:rsid w:val="003B2BBB"/>
    <w:rsid w:val="003B324B"/>
    <w:rsid w:val="003B35E8"/>
    <w:rsid w:val="003B4BE1"/>
    <w:rsid w:val="003B5B85"/>
    <w:rsid w:val="003C4A0A"/>
    <w:rsid w:val="003F50CD"/>
    <w:rsid w:val="003F5AD6"/>
    <w:rsid w:val="004011B5"/>
    <w:rsid w:val="004047AB"/>
    <w:rsid w:val="004112C1"/>
    <w:rsid w:val="00413D08"/>
    <w:rsid w:val="00416EA0"/>
    <w:rsid w:val="00420151"/>
    <w:rsid w:val="00436D03"/>
    <w:rsid w:val="00440F55"/>
    <w:rsid w:val="004432CD"/>
    <w:rsid w:val="00450868"/>
    <w:rsid w:val="00461E11"/>
    <w:rsid w:val="004624E2"/>
    <w:rsid w:val="004755F2"/>
    <w:rsid w:val="0048296B"/>
    <w:rsid w:val="0049742E"/>
    <w:rsid w:val="00497555"/>
    <w:rsid w:val="004B20D7"/>
    <w:rsid w:val="004B6A19"/>
    <w:rsid w:val="004B7A69"/>
    <w:rsid w:val="004C01B9"/>
    <w:rsid w:val="004C05AC"/>
    <w:rsid w:val="004D14CB"/>
    <w:rsid w:val="004D58D8"/>
    <w:rsid w:val="004E2307"/>
    <w:rsid w:val="004E5AF1"/>
    <w:rsid w:val="004F095C"/>
    <w:rsid w:val="004F1E26"/>
    <w:rsid w:val="004F7D59"/>
    <w:rsid w:val="00501F53"/>
    <w:rsid w:val="00523408"/>
    <w:rsid w:val="005235E5"/>
    <w:rsid w:val="00525024"/>
    <w:rsid w:val="00540FDF"/>
    <w:rsid w:val="00544D04"/>
    <w:rsid w:val="005531DD"/>
    <w:rsid w:val="00557489"/>
    <w:rsid w:val="0057101B"/>
    <w:rsid w:val="00572FB1"/>
    <w:rsid w:val="00581AE4"/>
    <w:rsid w:val="0058556D"/>
    <w:rsid w:val="00592F7A"/>
    <w:rsid w:val="005970DE"/>
    <w:rsid w:val="005B7B0A"/>
    <w:rsid w:val="005C5902"/>
    <w:rsid w:val="005C5FC5"/>
    <w:rsid w:val="005C7D6D"/>
    <w:rsid w:val="005D194C"/>
    <w:rsid w:val="005E0917"/>
    <w:rsid w:val="005E34E1"/>
    <w:rsid w:val="005E59A5"/>
    <w:rsid w:val="00601315"/>
    <w:rsid w:val="006064EE"/>
    <w:rsid w:val="00612E53"/>
    <w:rsid w:val="00612FE5"/>
    <w:rsid w:val="006138C7"/>
    <w:rsid w:val="00624BE4"/>
    <w:rsid w:val="00624C7A"/>
    <w:rsid w:val="00624F80"/>
    <w:rsid w:val="006316C6"/>
    <w:rsid w:val="00631E61"/>
    <w:rsid w:val="006327A2"/>
    <w:rsid w:val="006341BE"/>
    <w:rsid w:val="0063572E"/>
    <w:rsid w:val="0064252B"/>
    <w:rsid w:val="00645F9A"/>
    <w:rsid w:val="00650187"/>
    <w:rsid w:val="006550C2"/>
    <w:rsid w:val="00657865"/>
    <w:rsid w:val="00662E77"/>
    <w:rsid w:val="00677945"/>
    <w:rsid w:val="00677C2B"/>
    <w:rsid w:val="00686279"/>
    <w:rsid w:val="006921C9"/>
    <w:rsid w:val="00697A58"/>
    <w:rsid w:val="006A22F1"/>
    <w:rsid w:val="006A2D29"/>
    <w:rsid w:val="006A3E68"/>
    <w:rsid w:val="006A586A"/>
    <w:rsid w:val="006A66BB"/>
    <w:rsid w:val="006B78F1"/>
    <w:rsid w:val="006C1D7B"/>
    <w:rsid w:val="006C24D2"/>
    <w:rsid w:val="006D3DFE"/>
    <w:rsid w:val="006D4A7B"/>
    <w:rsid w:val="006E0BE0"/>
    <w:rsid w:val="006E2520"/>
    <w:rsid w:val="006F15AF"/>
    <w:rsid w:val="006F5740"/>
    <w:rsid w:val="006F7153"/>
    <w:rsid w:val="007005FB"/>
    <w:rsid w:val="00701BC2"/>
    <w:rsid w:val="00711F4C"/>
    <w:rsid w:val="00712A07"/>
    <w:rsid w:val="00715367"/>
    <w:rsid w:val="00723D3E"/>
    <w:rsid w:val="00746B81"/>
    <w:rsid w:val="007508D4"/>
    <w:rsid w:val="00753C7A"/>
    <w:rsid w:val="00761223"/>
    <w:rsid w:val="007614CD"/>
    <w:rsid w:val="007627DC"/>
    <w:rsid w:val="00763DAD"/>
    <w:rsid w:val="00775F70"/>
    <w:rsid w:val="00776F26"/>
    <w:rsid w:val="007804B9"/>
    <w:rsid w:val="0078502A"/>
    <w:rsid w:val="00791AB4"/>
    <w:rsid w:val="00796ECA"/>
    <w:rsid w:val="007A0A68"/>
    <w:rsid w:val="007A2E97"/>
    <w:rsid w:val="007A71BC"/>
    <w:rsid w:val="007B51E9"/>
    <w:rsid w:val="007B6236"/>
    <w:rsid w:val="007C0240"/>
    <w:rsid w:val="007C3179"/>
    <w:rsid w:val="007C563E"/>
    <w:rsid w:val="007C5DC3"/>
    <w:rsid w:val="007D1631"/>
    <w:rsid w:val="007D392D"/>
    <w:rsid w:val="007D5EEF"/>
    <w:rsid w:val="007E2F91"/>
    <w:rsid w:val="007E5AC7"/>
    <w:rsid w:val="007E762D"/>
    <w:rsid w:val="007F0F0F"/>
    <w:rsid w:val="00807D66"/>
    <w:rsid w:val="00814EDE"/>
    <w:rsid w:val="00815614"/>
    <w:rsid w:val="00815F64"/>
    <w:rsid w:val="00816699"/>
    <w:rsid w:val="00821A3E"/>
    <w:rsid w:val="00822913"/>
    <w:rsid w:val="00831B79"/>
    <w:rsid w:val="00836237"/>
    <w:rsid w:val="00841146"/>
    <w:rsid w:val="00841BB8"/>
    <w:rsid w:val="00843865"/>
    <w:rsid w:val="00844887"/>
    <w:rsid w:val="00850543"/>
    <w:rsid w:val="00851968"/>
    <w:rsid w:val="00856D74"/>
    <w:rsid w:val="00871113"/>
    <w:rsid w:val="00874C99"/>
    <w:rsid w:val="008775F0"/>
    <w:rsid w:val="00880AFD"/>
    <w:rsid w:val="00885E1D"/>
    <w:rsid w:val="00886A92"/>
    <w:rsid w:val="0088745F"/>
    <w:rsid w:val="00892273"/>
    <w:rsid w:val="00897FF0"/>
    <w:rsid w:val="008A0D17"/>
    <w:rsid w:val="008A3265"/>
    <w:rsid w:val="008A37C8"/>
    <w:rsid w:val="008A65BD"/>
    <w:rsid w:val="008B1801"/>
    <w:rsid w:val="008B4FBF"/>
    <w:rsid w:val="008C4CB9"/>
    <w:rsid w:val="008E42BD"/>
    <w:rsid w:val="008E43D0"/>
    <w:rsid w:val="008F05AB"/>
    <w:rsid w:val="008F3A91"/>
    <w:rsid w:val="008F57C1"/>
    <w:rsid w:val="008F5F14"/>
    <w:rsid w:val="00900106"/>
    <w:rsid w:val="00910990"/>
    <w:rsid w:val="00912EB8"/>
    <w:rsid w:val="00917FD6"/>
    <w:rsid w:val="00923052"/>
    <w:rsid w:val="009258C4"/>
    <w:rsid w:val="00926D26"/>
    <w:rsid w:val="00935854"/>
    <w:rsid w:val="009523BF"/>
    <w:rsid w:val="00964830"/>
    <w:rsid w:val="009724BB"/>
    <w:rsid w:val="00973297"/>
    <w:rsid w:val="00974C72"/>
    <w:rsid w:val="009755BF"/>
    <w:rsid w:val="00981573"/>
    <w:rsid w:val="009962A9"/>
    <w:rsid w:val="009A17A9"/>
    <w:rsid w:val="009A657D"/>
    <w:rsid w:val="009A6968"/>
    <w:rsid w:val="009C0401"/>
    <w:rsid w:val="009C0C05"/>
    <w:rsid w:val="009C0E79"/>
    <w:rsid w:val="009C111F"/>
    <w:rsid w:val="009C16BB"/>
    <w:rsid w:val="009C23FE"/>
    <w:rsid w:val="009C6A4F"/>
    <w:rsid w:val="009C6F54"/>
    <w:rsid w:val="009D1CE4"/>
    <w:rsid w:val="009D2E94"/>
    <w:rsid w:val="009E67C9"/>
    <w:rsid w:val="009F242D"/>
    <w:rsid w:val="009F711B"/>
    <w:rsid w:val="00A031EB"/>
    <w:rsid w:val="00A109AB"/>
    <w:rsid w:val="00A10D80"/>
    <w:rsid w:val="00A11406"/>
    <w:rsid w:val="00A13A7F"/>
    <w:rsid w:val="00A169E8"/>
    <w:rsid w:val="00A270EE"/>
    <w:rsid w:val="00A31435"/>
    <w:rsid w:val="00A32AFD"/>
    <w:rsid w:val="00A43A01"/>
    <w:rsid w:val="00A461E9"/>
    <w:rsid w:val="00A54BC1"/>
    <w:rsid w:val="00A623CC"/>
    <w:rsid w:val="00A72A2F"/>
    <w:rsid w:val="00A74DFA"/>
    <w:rsid w:val="00A82ABD"/>
    <w:rsid w:val="00A84F89"/>
    <w:rsid w:val="00A862A4"/>
    <w:rsid w:val="00AA07EC"/>
    <w:rsid w:val="00AB3CEC"/>
    <w:rsid w:val="00AB5AD4"/>
    <w:rsid w:val="00AC11BA"/>
    <w:rsid w:val="00AC2DFC"/>
    <w:rsid w:val="00AC42BC"/>
    <w:rsid w:val="00AC7CE1"/>
    <w:rsid w:val="00AF64EE"/>
    <w:rsid w:val="00B00200"/>
    <w:rsid w:val="00B05089"/>
    <w:rsid w:val="00B133BA"/>
    <w:rsid w:val="00B1681B"/>
    <w:rsid w:val="00B208FE"/>
    <w:rsid w:val="00B22334"/>
    <w:rsid w:val="00B5278F"/>
    <w:rsid w:val="00B60380"/>
    <w:rsid w:val="00B643E1"/>
    <w:rsid w:val="00B6483E"/>
    <w:rsid w:val="00B738C6"/>
    <w:rsid w:val="00B75FC9"/>
    <w:rsid w:val="00B82258"/>
    <w:rsid w:val="00B8437C"/>
    <w:rsid w:val="00B91DEC"/>
    <w:rsid w:val="00BA372E"/>
    <w:rsid w:val="00BA5F70"/>
    <w:rsid w:val="00BB5BFE"/>
    <w:rsid w:val="00BB7216"/>
    <w:rsid w:val="00BF32A1"/>
    <w:rsid w:val="00C06C7B"/>
    <w:rsid w:val="00C07B8C"/>
    <w:rsid w:val="00C17A69"/>
    <w:rsid w:val="00C2472F"/>
    <w:rsid w:val="00C3215D"/>
    <w:rsid w:val="00C34734"/>
    <w:rsid w:val="00C402B8"/>
    <w:rsid w:val="00C43D2F"/>
    <w:rsid w:val="00C67228"/>
    <w:rsid w:val="00C6728D"/>
    <w:rsid w:val="00C71B37"/>
    <w:rsid w:val="00C72E99"/>
    <w:rsid w:val="00C7383A"/>
    <w:rsid w:val="00C74445"/>
    <w:rsid w:val="00C81A6A"/>
    <w:rsid w:val="00C90ECB"/>
    <w:rsid w:val="00CA4E1E"/>
    <w:rsid w:val="00CA5602"/>
    <w:rsid w:val="00CA5B64"/>
    <w:rsid w:val="00CA6862"/>
    <w:rsid w:val="00CB29D5"/>
    <w:rsid w:val="00CC0132"/>
    <w:rsid w:val="00CC38A4"/>
    <w:rsid w:val="00CC608D"/>
    <w:rsid w:val="00CC6452"/>
    <w:rsid w:val="00CD1B42"/>
    <w:rsid w:val="00CE0113"/>
    <w:rsid w:val="00CE7795"/>
    <w:rsid w:val="00CF12CB"/>
    <w:rsid w:val="00D05515"/>
    <w:rsid w:val="00D061B5"/>
    <w:rsid w:val="00D068C7"/>
    <w:rsid w:val="00D137D6"/>
    <w:rsid w:val="00D13C90"/>
    <w:rsid w:val="00D20471"/>
    <w:rsid w:val="00D21CB7"/>
    <w:rsid w:val="00D227A0"/>
    <w:rsid w:val="00D3043D"/>
    <w:rsid w:val="00D30F7D"/>
    <w:rsid w:val="00D368D5"/>
    <w:rsid w:val="00D375C7"/>
    <w:rsid w:val="00D40B1E"/>
    <w:rsid w:val="00D50A9B"/>
    <w:rsid w:val="00D53479"/>
    <w:rsid w:val="00D53C25"/>
    <w:rsid w:val="00D62567"/>
    <w:rsid w:val="00D75F3F"/>
    <w:rsid w:val="00D83B5F"/>
    <w:rsid w:val="00D8513F"/>
    <w:rsid w:val="00D86297"/>
    <w:rsid w:val="00D916EA"/>
    <w:rsid w:val="00D92EE4"/>
    <w:rsid w:val="00D97218"/>
    <w:rsid w:val="00DA0885"/>
    <w:rsid w:val="00DA32EC"/>
    <w:rsid w:val="00DA7B98"/>
    <w:rsid w:val="00DB77F9"/>
    <w:rsid w:val="00DC0B90"/>
    <w:rsid w:val="00DE0651"/>
    <w:rsid w:val="00DE49B7"/>
    <w:rsid w:val="00DE544B"/>
    <w:rsid w:val="00DF0BCF"/>
    <w:rsid w:val="00E0341D"/>
    <w:rsid w:val="00E14B6F"/>
    <w:rsid w:val="00E169EB"/>
    <w:rsid w:val="00E221A8"/>
    <w:rsid w:val="00E223C4"/>
    <w:rsid w:val="00E23692"/>
    <w:rsid w:val="00E26C2F"/>
    <w:rsid w:val="00E27E18"/>
    <w:rsid w:val="00E300A0"/>
    <w:rsid w:val="00E33D03"/>
    <w:rsid w:val="00E357DE"/>
    <w:rsid w:val="00E35D9E"/>
    <w:rsid w:val="00E36772"/>
    <w:rsid w:val="00E3692C"/>
    <w:rsid w:val="00E36F4F"/>
    <w:rsid w:val="00E42730"/>
    <w:rsid w:val="00E45703"/>
    <w:rsid w:val="00E77CDE"/>
    <w:rsid w:val="00E81C4B"/>
    <w:rsid w:val="00E83EFD"/>
    <w:rsid w:val="00E91351"/>
    <w:rsid w:val="00E963EF"/>
    <w:rsid w:val="00EA22FA"/>
    <w:rsid w:val="00EA2532"/>
    <w:rsid w:val="00EA481E"/>
    <w:rsid w:val="00EA5FF9"/>
    <w:rsid w:val="00EB3156"/>
    <w:rsid w:val="00EB41B7"/>
    <w:rsid w:val="00EB4918"/>
    <w:rsid w:val="00EB7776"/>
    <w:rsid w:val="00EC6C99"/>
    <w:rsid w:val="00ED0A49"/>
    <w:rsid w:val="00ED30C4"/>
    <w:rsid w:val="00ED4090"/>
    <w:rsid w:val="00EF02D9"/>
    <w:rsid w:val="00EF4ECF"/>
    <w:rsid w:val="00F0672F"/>
    <w:rsid w:val="00F10B6A"/>
    <w:rsid w:val="00F12176"/>
    <w:rsid w:val="00F124F5"/>
    <w:rsid w:val="00F13E72"/>
    <w:rsid w:val="00F22201"/>
    <w:rsid w:val="00F23319"/>
    <w:rsid w:val="00F27A39"/>
    <w:rsid w:val="00F321DF"/>
    <w:rsid w:val="00F40A97"/>
    <w:rsid w:val="00F430D5"/>
    <w:rsid w:val="00F507A3"/>
    <w:rsid w:val="00F51258"/>
    <w:rsid w:val="00F53B0B"/>
    <w:rsid w:val="00F54E08"/>
    <w:rsid w:val="00F56CC3"/>
    <w:rsid w:val="00F627BA"/>
    <w:rsid w:val="00F701C4"/>
    <w:rsid w:val="00F83F4C"/>
    <w:rsid w:val="00F85994"/>
    <w:rsid w:val="00F870E2"/>
    <w:rsid w:val="00F91301"/>
    <w:rsid w:val="00F91EC4"/>
    <w:rsid w:val="00F94B63"/>
    <w:rsid w:val="00FA1747"/>
    <w:rsid w:val="00FA17D7"/>
    <w:rsid w:val="00FA5662"/>
    <w:rsid w:val="00FA6B55"/>
    <w:rsid w:val="00FA7219"/>
    <w:rsid w:val="00FB1646"/>
    <w:rsid w:val="00FB3D8F"/>
    <w:rsid w:val="00FB3E4A"/>
    <w:rsid w:val="00FC373A"/>
    <w:rsid w:val="00FC5C06"/>
    <w:rsid w:val="00FC6571"/>
    <w:rsid w:val="00FC74C5"/>
    <w:rsid w:val="00FD604E"/>
    <w:rsid w:val="00FE1989"/>
    <w:rsid w:val="00FE1AAD"/>
    <w:rsid w:val="00FE5B6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E7F5"/>
  <w15:chartTrackingRefBased/>
  <w15:docId w15:val="{86B392AF-6B42-4781-B4BE-7AA2F4AF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admin@sti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E7429-4F2C-417A-8206-1341E0DA9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57247-DFA0-48C2-ABF8-D653138B2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C6FDF-7D30-46FB-95B6-A91698E7548E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4.xml><?xml version="1.0" encoding="utf-8"?>
<ds:datastoreItem xmlns:ds="http://schemas.openxmlformats.org/officeDocument/2006/customXml" ds:itemID="{CA1F86CE-E662-4B15-9CBD-64F7D30BF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4167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4</cp:revision>
  <cp:lastPrinted>2018-09-17T13:32:00Z</cp:lastPrinted>
  <dcterms:created xsi:type="dcterms:W3CDTF">2022-12-19T17:22:00Z</dcterms:created>
  <dcterms:modified xsi:type="dcterms:W3CDTF">2022-12-19T17:31:00Z</dcterms:modified>
</cp:coreProperties>
</file>